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87316E" w:rsidRPr="005034B2" w:rsidRDefault="0087316E" w:rsidP="005034B2">
      <w:pPr>
        <w:pStyle w:val="21"/>
        <w:spacing w:before="0" w:line="240" w:lineRule="auto"/>
        <w:ind w:firstLine="709"/>
        <w:jc w:val="center"/>
      </w:pPr>
      <w:r w:rsidRPr="005034B2">
        <w:rPr>
          <w:b/>
          <w:bCs/>
          <w:caps/>
        </w:rPr>
        <w:t xml:space="preserve">Договор </w:t>
      </w:r>
      <w:r w:rsidRPr="005034B2">
        <w:rPr>
          <w:b/>
          <w:bCs/>
        </w:rPr>
        <w:t>№</w:t>
      </w:r>
      <w:r w:rsidR="000F54C2">
        <w:rPr>
          <w:b/>
          <w:bCs/>
        </w:rPr>
        <w:t xml:space="preserve">  ____</w:t>
      </w:r>
      <w:proofErr w:type="gramStart"/>
      <w:r w:rsidR="000F54C2">
        <w:rPr>
          <w:b/>
          <w:bCs/>
        </w:rPr>
        <w:t>_</w:t>
      </w:r>
      <w:r w:rsidR="00D11AA0">
        <w:rPr>
          <w:b/>
          <w:bCs/>
        </w:rPr>
        <w:t>-</w:t>
      </w:r>
      <w:proofErr w:type="gramEnd"/>
      <w:r w:rsidR="00D11AA0">
        <w:rPr>
          <w:b/>
          <w:bCs/>
        </w:rPr>
        <w:t>ЮТСК</w:t>
      </w:r>
      <w:r w:rsidR="00337EE6" w:rsidRPr="005034B2">
        <w:t xml:space="preserve"> </w:t>
      </w:r>
      <w:r w:rsidR="00D649FE" w:rsidRPr="005034B2">
        <w:fldChar w:fldCharType="begin"/>
      </w:r>
      <w:r w:rsidRPr="005034B2">
        <w:instrText xml:space="preserve"> ASK  \* MERGEFORMAT </w:instrText>
      </w:r>
      <w:r w:rsidR="00D649FE" w:rsidRPr="005034B2">
        <w:fldChar w:fldCharType="end"/>
      </w:r>
      <w:r w:rsidR="00D649FE" w:rsidRPr="005034B2">
        <w:fldChar w:fldCharType="begin"/>
      </w:r>
      <w:r w:rsidRPr="005034B2">
        <w:instrText xml:space="preserve"> ASK  \* MERGEFORMAT </w:instrText>
      </w:r>
      <w:r w:rsidR="00D649FE" w:rsidRPr="005034B2">
        <w:fldChar w:fldCharType="end"/>
      </w:r>
    </w:p>
    <w:p w:rsidR="0087316E" w:rsidRDefault="0087316E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  <w:r w:rsidRPr="005034B2">
        <w:rPr>
          <w:b/>
          <w:bCs/>
        </w:rPr>
        <w:t xml:space="preserve">на подключение к системе теплоснабжения </w:t>
      </w:r>
    </w:p>
    <w:p w:rsidR="00BF66A4" w:rsidRDefault="00BF66A4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p w:rsidR="00F04457" w:rsidRPr="00BF66A4" w:rsidRDefault="00F04457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tbl>
      <w:tblPr>
        <w:tblW w:w="9781" w:type="dxa"/>
        <w:tblInd w:w="392" w:type="dxa"/>
        <w:tblLook w:val="0000" w:firstRow="0" w:lastRow="0" w:firstColumn="0" w:lastColumn="0" w:noHBand="0" w:noVBand="0"/>
      </w:tblPr>
      <w:tblGrid>
        <w:gridCol w:w="3234"/>
        <w:gridCol w:w="3853"/>
        <w:gridCol w:w="2694"/>
      </w:tblGrid>
      <w:tr w:rsidR="0087316E" w:rsidRPr="005034B2" w:rsidTr="000F54C2">
        <w:trPr>
          <w:cantSplit/>
          <w:trHeight w:val="386"/>
        </w:trPr>
        <w:tc>
          <w:tcPr>
            <w:tcW w:w="3234" w:type="dxa"/>
            <w:tcBorders>
              <w:top w:val="nil"/>
              <w:left w:val="nil"/>
              <w:bottom w:val="nil"/>
              <w:right w:val="nil"/>
            </w:tcBorders>
          </w:tcPr>
          <w:p w:rsidR="0087316E" w:rsidRPr="005034B2" w:rsidRDefault="0087316E" w:rsidP="005034B2">
            <w:pPr>
              <w:pStyle w:val="21"/>
              <w:spacing w:before="0" w:line="240" w:lineRule="auto"/>
              <w:ind w:firstLine="709"/>
            </w:pPr>
            <w:r w:rsidRPr="005034B2">
              <w:t xml:space="preserve">г. </w:t>
            </w:r>
            <w:r w:rsidR="00337EE6" w:rsidRPr="005034B2">
              <w:t>Южноуральск</w:t>
            </w:r>
            <w:r w:rsidRPr="005034B2">
              <w:t xml:space="preserve"> </w:t>
            </w:r>
          </w:p>
        </w:tc>
        <w:tc>
          <w:tcPr>
            <w:tcW w:w="3853" w:type="dxa"/>
            <w:tcBorders>
              <w:top w:val="nil"/>
              <w:left w:val="nil"/>
              <w:bottom w:val="nil"/>
              <w:right w:val="nil"/>
            </w:tcBorders>
          </w:tcPr>
          <w:p w:rsidR="0087316E" w:rsidRPr="005034B2" w:rsidRDefault="0087316E" w:rsidP="005034B2">
            <w:pPr>
              <w:pStyle w:val="21"/>
              <w:spacing w:before="0" w:line="240" w:lineRule="auto"/>
              <w:ind w:firstLine="709"/>
            </w:pPr>
          </w:p>
        </w:tc>
        <w:tc>
          <w:tcPr>
            <w:tcW w:w="2694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87316E" w:rsidRDefault="0087316E" w:rsidP="000F54C2">
            <w:pPr>
              <w:pStyle w:val="21"/>
              <w:spacing w:before="0" w:line="240" w:lineRule="auto"/>
            </w:pPr>
            <w:r w:rsidRPr="005034B2">
              <w:t>«</w:t>
            </w:r>
            <w:r w:rsidR="003B44C9">
              <w:t>___</w:t>
            </w:r>
            <w:r w:rsidR="005034B2">
              <w:t>»</w:t>
            </w:r>
            <w:r w:rsidR="00D11AA0">
              <w:t xml:space="preserve"> </w:t>
            </w:r>
            <w:r w:rsidR="003B44C9">
              <w:t>________</w:t>
            </w:r>
            <w:r w:rsidR="000F54C2">
              <w:t xml:space="preserve"> </w:t>
            </w:r>
            <w:r w:rsidRPr="005034B2">
              <w:t>20</w:t>
            </w:r>
            <w:r w:rsidR="00D11AA0">
              <w:t>2</w:t>
            </w:r>
            <w:r w:rsidR="00041A5D">
              <w:t xml:space="preserve"> </w:t>
            </w:r>
            <w:r w:rsidRPr="005034B2">
              <w:t xml:space="preserve"> г.</w:t>
            </w:r>
          </w:p>
          <w:p w:rsidR="00F04457" w:rsidRDefault="00F04457" w:rsidP="005034B2">
            <w:pPr>
              <w:pStyle w:val="21"/>
              <w:spacing w:before="0" w:line="240" w:lineRule="auto"/>
              <w:ind w:firstLine="34"/>
            </w:pPr>
          </w:p>
          <w:p w:rsidR="00F04457" w:rsidRPr="005034B2" w:rsidRDefault="00F04457" w:rsidP="005034B2">
            <w:pPr>
              <w:pStyle w:val="21"/>
              <w:spacing w:before="0" w:line="240" w:lineRule="auto"/>
              <w:ind w:firstLine="34"/>
            </w:pPr>
          </w:p>
        </w:tc>
      </w:tr>
    </w:tbl>
    <w:p w:rsidR="000A461E" w:rsidRDefault="00E41D76" w:rsidP="005034B2">
      <w:pPr>
        <w:pStyle w:val="21"/>
        <w:spacing w:before="0" w:line="240" w:lineRule="auto"/>
        <w:ind w:firstLine="709"/>
      </w:pPr>
      <w:r w:rsidRPr="005034B2">
        <w:t>А</w:t>
      </w:r>
      <w:r w:rsidR="00337EE6" w:rsidRPr="005034B2">
        <w:t xml:space="preserve">кционерное общество «Южноуральская теплосбытовая компания» </w:t>
      </w:r>
      <w:r w:rsidR="0087316E" w:rsidRPr="005034B2">
        <w:t xml:space="preserve">(далее – Исполнитель) в лице </w:t>
      </w:r>
      <w:r w:rsidR="00337EE6" w:rsidRPr="005034B2">
        <w:t xml:space="preserve">Генерального директора </w:t>
      </w:r>
      <w:proofErr w:type="spellStart"/>
      <w:r w:rsidR="00337EE6" w:rsidRPr="005034B2">
        <w:t>Сунцова</w:t>
      </w:r>
      <w:proofErr w:type="spellEnd"/>
      <w:r w:rsidR="00337EE6" w:rsidRPr="005034B2">
        <w:t xml:space="preserve"> Александра Евгеньевича</w:t>
      </w:r>
      <w:r w:rsidR="0087316E" w:rsidRPr="005034B2">
        <w:t xml:space="preserve">, действующего на основании </w:t>
      </w:r>
      <w:r w:rsidR="00337EE6" w:rsidRPr="005034B2">
        <w:t>Устава,</w:t>
      </w:r>
      <w:r w:rsidR="0087316E" w:rsidRPr="005034B2">
        <w:t xml:space="preserve"> </w:t>
      </w:r>
    </w:p>
    <w:p w:rsidR="0087316E" w:rsidRDefault="000A461E" w:rsidP="000A461E">
      <w:pPr>
        <w:pStyle w:val="21"/>
        <w:spacing w:before="0" w:line="240" w:lineRule="auto"/>
        <w:ind w:firstLine="709"/>
      </w:pPr>
      <w:r>
        <w:t>и Общество с о</w:t>
      </w:r>
      <w:r w:rsidR="00041A5D">
        <w:t>граниченной ответственностью</w:t>
      </w:r>
      <w:r>
        <w:t xml:space="preserve"> </w:t>
      </w:r>
      <w:r w:rsidR="0087316E" w:rsidRPr="005034B2">
        <w:t>(далее – Заказчик) в лице</w:t>
      </w:r>
      <w:proofErr w:type="gramStart"/>
      <w:r w:rsidR="00041A5D">
        <w:t xml:space="preserve"> </w:t>
      </w:r>
      <w:r w:rsidR="00E41D76" w:rsidRPr="005034B2">
        <w:t>,</w:t>
      </w:r>
      <w:proofErr w:type="gramEnd"/>
      <w:r w:rsidR="00E41D76" w:rsidRPr="005034B2">
        <w:t xml:space="preserve">  действующего на основании </w:t>
      </w:r>
      <w:r>
        <w:t xml:space="preserve">Устава </w:t>
      </w:r>
      <w:r w:rsidR="0087316E" w:rsidRPr="005034B2">
        <w:t>(далее – Стороны), заключили настоящий договор (далее – Договор) о нижеследующем.</w:t>
      </w:r>
    </w:p>
    <w:p w:rsidR="00BF66A4" w:rsidRPr="00BF66A4" w:rsidRDefault="00BF66A4" w:rsidP="005034B2">
      <w:pPr>
        <w:pStyle w:val="21"/>
        <w:spacing w:before="0" w:line="240" w:lineRule="auto"/>
        <w:ind w:firstLine="709"/>
      </w:pPr>
    </w:p>
    <w:p w:rsidR="00F04457" w:rsidRDefault="0087316E" w:rsidP="005B6D51">
      <w:pPr>
        <w:pStyle w:val="21"/>
        <w:numPr>
          <w:ilvl w:val="0"/>
          <w:numId w:val="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Общие положения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Default="0087316E" w:rsidP="00BD4341">
      <w:pPr>
        <w:pStyle w:val="21"/>
        <w:ind w:firstLine="709"/>
      </w:pPr>
      <w:r w:rsidRPr="00E3101B">
        <w:t xml:space="preserve">1.1. </w:t>
      </w:r>
      <w:proofErr w:type="gramStart"/>
      <w:r w:rsidRPr="00E3101B">
        <w:t>Стороны подтверждают, что Договор заключается при их обоюдном волеизъявлении в соответствии</w:t>
      </w:r>
      <w:r w:rsidR="000A461E">
        <w:t xml:space="preserve"> с</w:t>
      </w:r>
      <w:r w:rsidRPr="00E3101B">
        <w:t xml:space="preserve"> требованиями Федерального закона от 27.07.2010 № 190-ФЗ                                      «О теплоснабжении»</w:t>
      </w:r>
      <w:r w:rsidR="00BE6208" w:rsidRPr="005034B2">
        <w:t>,</w:t>
      </w:r>
      <w:r w:rsidRPr="00E3101B">
        <w:t xml:space="preserve"> </w:t>
      </w:r>
      <w:r w:rsidR="0001161C">
        <w:t>Постановлени</w:t>
      </w:r>
      <w:r w:rsidR="00BD4341">
        <w:t>я</w:t>
      </w:r>
      <w:r w:rsidR="0001161C">
        <w:t xml:space="preserve"> Правительства РФ от 30.11.2021 N 2115 "Об утверждении Правил подключения (технологического присоединения) к системам теплоснабжения, включая правила недискриминационного доступа к услугам по подключению (технологическому присоединению) к системам теплоснабжения, Правил недискриминационного доступа к услугам по передаче тепловой энергии, теплоносителя, а</w:t>
      </w:r>
      <w:proofErr w:type="gramEnd"/>
      <w:r w:rsidR="0001161C">
        <w:t xml:space="preserve"> также об изменении и признании утратившими силу некоторых актов Правительства</w:t>
      </w:r>
      <w:r w:rsidR="00BD4341">
        <w:t xml:space="preserve"> РФ и отдельных положений некоторых актов Правительства РФ, Постановления Правительства РФ от 22.10.2012 N 1075 (ред. от 30.05.2022) "О ценообразовании в сфере теплоснабжения",</w:t>
      </w:r>
      <w:r w:rsidR="0001161C">
        <w:t xml:space="preserve"> </w:t>
      </w:r>
      <w:r w:rsidR="00BE6208" w:rsidRPr="005034B2">
        <w:t>Постановлени</w:t>
      </w:r>
      <w:r w:rsidR="00BD4341">
        <w:t>я</w:t>
      </w:r>
      <w:r w:rsidR="00BE6208" w:rsidRPr="005034B2">
        <w:t xml:space="preserve"> Министерства тарифного регулирования и энерге</w:t>
      </w:r>
      <w:r w:rsidR="00657504">
        <w:t xml:space="preserve">тики Челябинской области № </w:t>
      </w:r>
      <w:r w:rsidR="00362632">
        <w:t>113/4</w:t>
      </w:r>
      <w:r w:rsidR="00657504">
        <w:t xml:space="preserve"> от </w:t>
      </w:r>
      <w:r w:rsidR="001C2F87">
        <w:t>1</w:t>
      </w:r>
      <w:r w:rsidR="00362632">
        <w:t>4</w:t>
      </w:r>
      <w:r w:rsidR="00D41E35">
        <w:t xml:space="preserve"> декабря 202</w:t>
      </w:r>
      <w:r w:rsidR="00362632">
        <w:t>3</w:t>
      </w:r>
      <w:r w:rsidR="00D41E35">
        <w:t>г. «Об установлении</w:t>
      </w:r>
      <w:r w:rsidR="00EC7F6E">
        <w:t xml:space="preserve"> платы за подключение к системе</w:t>
      </w:r>
      <w:r w:rsidR="00D41E35">
        <w:t xml:space="preserve"> теплоснабжения </w:t>
      </w:r>
      <w:r w:rsidR="00EC7F6E">
        <w:t>АО «ЮТСК»</w:t>
      </w:r>
      <w:r w:rsidR="00D41E35">
        <w:t xml:space="preserve"> н</w:t>
      </w:r>
      <w:r w:rsidR="00EC7F6E">
        <w:t>а территории Южноуральского городского округа</w:t>
      </w:r>
      <w:r w:rsidR="00D41E35">
        <w:t xml:space="preserve"> на 202</w:t>
      </w:r>
      <w:r w:rsidR="00362632">
        <w:t>4</w:t>
      </w:r>
      <w:r w:rsidR="00D41E35">
        <w:t>год»</w:t>
      </w:r>
    </w:p>
    <w:p w:rsidR="00BF66A4" w:rsidRPr="00BF66A4" w:rsidRDefault="00BF66A4" w:rsidP="005034B2">
      <w:pPr>
        <w:pStyle w:val="21"/>
        <w:spacing w:before="0" w:line="240" w:lineRule="auto"/>
        <w:ind w:firstLine="709"/>
      </w:pPr>
    </w:p>
    <w:p w:rsidR="0087316E" w:rsidRDefault="0087316E" w:rsidP="005B6D51">
      <w:pPr>
        <w:pStyle w:val="21"/>
        <w:numPr>
          <w:ilvl w:val="0"/>
          <w:numId w:val="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Предмет Договора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Pr="0091095A" w:rsidRDefault="0087316E" w:rsidP="0091095A">
      <w:pPr>
        <w:pStyle w:val="21"/>
        <w:numPr>
          <w:ilvl w:val="1"/>
          <w:numId w:val="2"/>
        </w:numPr>
        <w:tabs>
          <w:tab w:val="left" w:pos="1134"/>
        </w:tabs>
        <w:spacing w:before="0" w:line="240" w:lineRule="auto"/>
        <w:ind w:left="0" w:firstLine="709"/>
      </w:pPr>
      <w:r w:rsidRPr="005034B2">
        <w:t xml:space="preserve">Исполнитель обязуется подключить к системе теплоснабжения Исполнителя </w:t>
      </w:r>
      <w:r w:rsidRPr="0091095A">
        <w:t>объект Заказчика</w:t>
      </w:r>
      <w:r w:rsidR="00041A5D">
        <w:t xml:space="preserve"> – </w:t>
      </w:r>
      <w:r w:rsidR="00D41E35" w:rsidRPr="0091095A">
        <w:t xml:space="preserve"> </w:t>
      </w:r>
      <w:r w:rsidRPr="005034B2">
        <w:t>(далее – Объект).</w:t>
      </w:r>
    </w:p>
    <w:p w:rsidR="0087316E" w:rsidRPr="0091095A" w:rsidRDefault="0087316E" w:rsidP="0091095A">
      <w:pPr>
        <w:pStyle w:val="21"/>
        <w:numPr>
          <w:ilvl w:val="1"/>
          <w:numId w:val="2"/>
        </w:numPr>
        <w:tabs>
          <w:tab w:val="left" w:pos="1134"/>
        </w:tabs>
        <w:spacing w:before="0" w:line="240" w:lineRule="auto"/>
        <w:ind w:left="0" w:firstLine="709"/>
      </w:pPr>
      <w:r w:rsidRPr="00657504">
        <w:t xml:space="preserve">Заказчик обязуется выполнить за собственный счет надлежащим образом </w:t>
      </w:r>
      <w:r w:rsidR="00C12AC3" w:rsidRPr="00657504">
        <w:t>Условия</w:t>
      </w:r>
      <w:r w:rsidR="00BE6208" w:rsidRPr="00657504">
        <w:t xml:space="preserve"> подключени</w:t>
      </w:r>
      <w:r w:rsidR="00C12AC3" w:rsidRPr="00657504">
        <w:t>я</w:t>
      </w:r>
      <w:r w:rsidR="00BE6208" w:rsidRPr="00657504">
        <w:t xml:space="preserve"> </w:t>
      </w:r>
      <w:r w:rsidRPr="00657504">
        <w:t>Объекта к системе теплоснабжения</w:t>
      </w:r>
      <w:r w:rsidRPr="0091095A">
        <w:t xml:space="preserve"> </w:t>
      </w:r>
      <w:r w:rsidRPr="00657504">
        <w:t>(Приложение № 1 к настоящему Договору)</w:t>
      </w:r>
      <w:r w:rsidRPr="005034B2">
        <w:t xml:space="preserve"> (далее – Условия подключения), а также условия настоящего Договора.</w:t>
      </w:r>
    </w:p>
    <w:p w:rsidR="0087316E" w:rsidRPr="00BF66A4" w:rsidRDefault="0087316E" w:rsidP="0091095A">
      <w:pPr>
        <w:pStyle w:val="21"/>
        <w:numPr>
          <w:ilvl w:val="1"/>
          <w:numId w:val="2"/>
        </w:numPr>
        <w:tabs>
          <w:tab w:val="left" w:pos="1134"/>
        </w:tabs>
        <w:spacing w:before="0" w:line="240" w:lineRule="auto"/>
        <w:ind w:left="0" w:firstLine="709"/>
      </w:pPr>
      <w:r w:rsidRPr="005034B2">
        <w:t>Заказчик обязуется оплатить Исполнителю услуги по подключению</w:t>
      </w:r>
      <w:r w:rsidR="00D41E35">
        <w:t xml:space="preserve"> к системе теплоснабжения Исполнителя</w:t>
      </w:r>
      <w:r w:rsidRPr="005034B2">
        <w:t xml:space="preserve"> в соответствии с п.4. настоящего Договора</w:t>
      </w:r>
      <w:r w:rsidR="00BF66A4">
        <w:t>.</w:t>
      </w:r>
    </w:p>
    <w:p w:rsidR="00BF66A4" w:rsidRPr="00D41E35" w:rsidRDefault="00C21CD3" w:rsidP="00041A5D">
      <w:pPr>
        <w:pStyle w:val="21"/>
        <w:tabs>
          <w:tab w:val="left" w:pos="0"/>
        </w:tabs>
        <w:spacing w:before="0" w:line="240" w:lineRule="auto"/>
        <w:ind w:left="709"/>
      </w:pPr>
      <w:r>
        <w:t xml:space="preserve"> 2.4. </w:t>
      </w:r>
      <w:r w:rsidR="0087316E" w:rsidRPr="005034B2">
        <w:t>Точка подключения к системе теплоснабжения, определяемая Исполнителем</w:t>
      </w:r>
      <w:proofErr w:type="gramStart"/>
      <w:r w:rsidR="00041A5D">
        <w:t xml:space="preserve"> </w:t>
      </w:r>
      <w:r>
        <w:t>.</w:t>
      </w:r>
      <w:proofErr w:type="gramEnd"/>
    </w:p>
    <w:p w:rsidR="0087316E" w:rsidRPr="0091095A" w:rsidRDefault="0087316E" w:rsidP="00C21CD3">
      <w:pPr>
        <w:pStyle w:val="21"/>
        <w:numPr>
          <w:ilvl w:val="1"/>
          <w:numId w:val="12"/>
        </w:numPr>
        <w:tabs>
          <w:tab w:val="left" w:pos="1134"/>
        </w:tabs>
        <w:spacing w:before="0" w:line="240" w:lineRule="auto"/>
      </w:pPr>
      <w:r w:rsidRPr="005034B2">
        <w:t xml:space="preserve">Тепловая нагрузка объекта: </w:t>
      </w:r>
      <w:r w:rsidR="00356E51">
        <w:t xml:space="preserve"> </w:t>
      </w:r>
      <w:r w:rsidR="00BD4341">
        <w:t xml:space="preserve"> </w:t>
      </w:r>
      <w:r w:rsidRPr="00EF088E">
        <w:t>Г</w:t>
      </w:r>
      <w:r w:rsidRPr="005034B2">
        <w:t>кал/</w:t>
      </w:r>
      <w:proofErr w:type="gramStart"/>
      <w:r w:rsidRPr="005034B2">
        <w:t>ч</w:t>
      </w:r>
      <w:proofErr w:type="gramEnd"/>
      <w:r w:rsidRPr="005034B2">
        <w:t>.</w:t>
      </w:r>
    </w:p>
    <w:p w:rsidR="0087316E" w:rsidRPr="00EF088E" w:rsidRDefault="0087316E" w:rsidP="00C21CD3">
      <w:pPr>
        <w:pStyle w:val="21"/>
        <w:numPr>
          <w:ilvl w:val="1"/>
          <w:numId w:val="12"/>
        </w:numPr>
        <w:tabs>
          <w:tab w:val="left" w:pos="1134"/>
        </w:tabs>
        <w:spacing w:before="0" w:line="240" w:lineRule="auto"/>
        <w:ind w:left="0" w:firstLine="709"/>
      </w:pPr>
      <w:r w:rsidRPr="005034B2">
        <w:t>Срок подключения Объекта</w:t>
      </w:r>
      <w:r w:rsidR="00BF66A4">
        <w:t>:</w:t>
      </w:r>
      <w:r w:rsidRPr="005034B2">
        <w:t xml:space="preserve"> </w:t>
      </w:r>
      <w:r w:rsidR="00356E51">
        <w:t xml:space="preserve">не более 18 месяцев </w:t>
      </w:r>
      <w:proofErr w:type="gramStart"/>
      <w:r w:rsidR="00356E51">
        <w:t>с даты заключения</w:t>
      </w:r>
      <w:proofErr w:type="gramEnd"/>
      <w:r w:rsidR="00356E51">
        <w:t xml:space="preserve"> настоящего Договора</w:t>
      </w:r>
      <w:r w:rsidRPr="00EF088E">
        <w:t>.</w:t>
      </w:r>
    </w:p>
    <w:p w:rsidR="00BF66A4" w:rsidRPr="00BF66A4" w:rsidRDefault="00BF66A4" w:rsidP="005034B2">
      <w:pPr>
        <w:pStyle w:val="21"/>
        <w:spacing w:before="0" w:line="240" w:lineRule="auto"/>
        <w:ind w:firstLine="709"/>
      </w:pPr>
    </w:p>
    <w:p w:rsidR="0087316E" w:rsidRDefault="0087316E" w:rsidP="00C21CD3">
      <w:pPr>
        <w:pStyle w:val="21"/>
        <w:numPr>
          <w:ilvl w:val="0"/>
          <w:numId w:val="1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Обязанности и права Сторон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Pr="005034B2" w:rsidRDefault="0087316E" w:rsidP="005034B2">
      <w:pPr>
        <w:pStyle w:val="21"/>
        <w:spacing w:before="0" w:line="240" w:lineRule="auto"/>
        <w:ind w:firstLine="709"/>
        <w:rPr>
          <w:b/>
          <w:bCs/>
        </w:rPr>
      </w:pPr>
      <w:r w:rsidRPr="005034B2">
        <w:rPr>
          <w:b/>
          <w:bCs/>
        </w:rPr>
        <w:t>3.1. Исполнитель обязуется:</w:t>
      </w:r>
    </w:p>
    <w:p w:rsidR="0087316E" w:rsidRPr="00FD6B66" w:rsidRDefault="0087316E" w:rsidP="005034B2">
      <w:pPr>
        <w:pStyle w:val="21"/>
        <w:spacing w:before="0" w:line="240" w:lineRule="auto"/>
        <w:ind w:firstLine="709"/>
      </w:pPr>
      <w:r w:rsidRPr="005034B2">
        <w:t>3.1.1. Принять от Заказчика на рассмотрение проектную документацию (</w:t>
      </w:r>
      <w:r w:rsidR="0072052E">
        <w:t xml:space="preserve">2 экземпляра на бумажном носителе и 1 экземпляр в электронном виде в формате </w:t>
      </w:r>
      <w:r w:rsidR="0072052E">
        <w:rPr>
          <w:lang w:val="en-US"/>
        </w:rPr>
        <w:t>PDF</w:t>
      </w:r>
      <w:r w:rsidR="0072052E">
        <w:t xml:space="preserve">: </w:t>
      </w:r>
      <w:r w:rsidRPr="005034B2">
        <w:t>раздел</w:t>
      </w:r>
      <w:r w:rsidR="00BD761F">
        <w:t>ы</w:t>
      </w:r>
      <w:r w:rsidRPr="005034B2">
        <w:t xml:space="preserve"> </w:t>
      </w:r>
      <w:r w:rsidR="00BD761F">
        <w:t>ОВ,</w:t>
      </w:r>
      <w:r w:rsidR="00070F6E">
        <w:t xml:space="preserve"> АОВ, УУТЭ</w:t>
      </w:r>
      <w:r w:rsidRPr="005034B2">
        <w:t xml:space="preserve">) и согласовать ее в течение </w:t>
      </w:r>
      <w:r w:rsidR="00582D50">
        <w:t>22</w:t>
      </w:r>
      <w:r w:rsidRPr="005034B2">
        <w:t xml:space="preserve"> (</w:t>
      </w:r>
      <w:r w:rsidR="00582D50">
        <w:t>двадцати двух</w:t>
      </w:r>
      <w:r w:rsidRPr="005034B2">
        <w:t xml:space="preserve">) </w:t>
      </w:r>
      <w:r w:rsidR="00582D50">
        <w:t>рабочих</w:t>
      </w:r>
      <w:r w:rsidR="00FD6B66">
        <w:t xml:space="preserve"> </w:t>
      </w:r>
      <w:r w:rsidR="00582D50">
        <w:t xml:space="preserve"> дней</w:t>
      </w:r>
      <w:r w:rsidRPr="005034B2">
        <w:t xml:space="preserve"> либо предоставить мотивированный отказ</w:t>
      </w:r>
      <w:r w:rsidR="00FD6B66">
        <w:t xml:space="preserve"> или замечания</w:t>
      </w:r>
      <w:r w:rsidRPr="005034B2">
        <w:t>.</w:t>
      </w:r>
      <w:r w:rsidR="00FD6B66">
        <w:t xml:space="preserve"> Рассмотреть и согласовать откорректированную после устранения замечаний проектную документацию в течение 7 (семи) рабочих дней.</w:t>
      </w:r>
    </w:p>
    <w:p w:rsidR="0087316E" w:rsidRPr="005034B2" w:rsidRDefault="0087316E" w:rsidP="005034B2">
      <w:pPr>
        <w:pStyle w:val="21"/>
        <w:spacing w:before="0" w:line="240" w:lineRule="auto"/>
        <w:ind w:firstLine="709"/>
        <w:rPr>
          <w:color w:val="FF0000"/>
        </w:rPr>
      </w:pPr>
      <w:r w:rsidRPr="005034B2">
        <w:t>3.1.2. Выполнить мероприятия по подключению Объекта к системе теплоснабжения в сроки, определенные п.2.4. настоящего Договора.</w:t>
      </w:r>
    </w:p>
    <w:p w:rsidR="0072052E" w:rsidRDefault="0087316E" w:rsidP="005034B2">
      <w:pPr>
        <w:pStyle w:val="21"/>
        <w:spacing w:before="0" w:line="240" w:lineRule="auto"/>
        <w:ind w:firstLine="709"/>
      </w:pPr>
      <w:r w:rsidRPr="005034B2">
        <w:lastRenderedPageBreak/>
        <w:t>3.1.</w:t>
      </w:r>
      <w:r w:rsidR="00337EE6" w:rsidRPr="005034B2">
        <w:t>3</w:t>
      </w:r>
      <w:r w:rsidRPr="005034B2">
        <w:t xml:space="preserve">. </w:t>
      </w:r>
      <w:proofErr w:type="gramStart"/>
      <w:r w:rsidRPr="005034B2">
        <w:t xml:space="preserve">В течение </w:t>
      </w:r>
      <w:r w:rsidR="009801D3" w:rsidRPr="009801D3">
        <w:t>7</w:t>
      </w:r>
      <w:r w:rsidRPr="005034B2">
        <w:t xml:space="preserve"> (</w:t>
      </w:r>
      <w:r w:rsidR="009801D3">
        <w:t>семи</w:t>
      </w:r>
      <w:r w:rsidRPr="005034B2">
        <w:t xml:space="preserve">) </w:t>
      </w:r>
      <w:r w:rsidR="009801D3">
        <w:t xml:space="preserve">рабочих </w:t>
      </w:r>
      <w:r w:rsidRPr="005034B2">
        <w:t>дней</w:t>
      </w:r>
      <w:r w:rsidR="009801D3">
        <w:t>,</w:t>
      </w:r>
      <w:r w:rsidRPr="005034B2">
        <w:t xml:space="preserve"> после получения от Заказчика</w:t>
      </w:r>
      <w:r w:rsidR="009801D3">
        <w:t xml:space="preserve"> </w:t>
      </w:r>
      <w:r w:rsidRPr="005034B2">
        <w:t xml:space="preserve">письменного уведомления о готовности </w:t>
      </w:r>
      <w:r w:rsidR="009801D3">
        <w:t xml:space="preserve">внутриплощадочных и </w:t>
      </w:r>
      <w:r w:rsidRPr="005034B2">
        <w:t xml:space="preserve">внутридомовых сетей и </w:t>
      </w:r>
      <w:r w:rsidR="003E3BBA">
        <w:t xml:space="preserve">теплопринимающего </w:t>
      </w:r>
      <w:r w:rsidRPr="005034B2">
        <w:t>оборудования к подаче тепловой энергии,</w:t>
      </w:r>
      <w:r w:rsidR="009801D3">
        <w:t xml:space="preserve"> </w:t>
      </w:r>
      <w:r w:rsidR="009801D3" w:rsidRPr="009801D3">
        <w:t>исполнительной документации</w:t>
      </w:r>
      <w:r w:rsidR="009801D3">
        <w:t xml:space="preserve"> </w:t>
      </w:r>
      <w:r w:rsidR="0072052E">
        <w:t xml:space="preserve">(2 экземпляра на бумажном носителе, 1 экземпляр в электронном виде в формате </w:t>
      </w:r>
      <w:r w:rsidR="0072052E">
        <w:rPr>
          <w:lang w:val="en-US"/>
        </w:rPr>
        <w:t>PDF</w:t>
      </w:r>
      <w:r w:rsidR="0072052E">
        <w:t xml:space="preserve">) </w:t>
      </w:r>
      <w:r w:rsidR="009801D3">
        <w:t>в объеме достаточном для принятия решения о готовности объекта к подаче теплоносителя в соответствии с тепловой нагрузкой на подключаемый объект</w:t>
      </w:r>
      <w:proofErr w:type="gramEnd"/>
      <w:r w:rsidR="009801D3">
        <w:t>,</w:t>
      </w:r>
      <w:r w:rsidRPr="005034B2">
        <w:t xml:space="preserve"> проверить </w:t>
      </w:r>
      <w:r w:rsidR="009801D3">
        <w:t>соответствие исполнительной документации Условиям</w:t>
      </w:r>
      <w:r w:rsidR="009801D3" w:rsidRPr="005034B2">
        <w:t xml:space="preserve"> </w:t>
      </w:r>
      <w:r w:rsidR="009801D3">
        <w:t xml:space="preserve">подключения и утвержденной проектной документации. </w:t>
      </w:r>
    </w:p>
    <w:p w:rsidR="009801D3" w:rsidRDefault="009801D3" w:rsidP="005034B2">
      <w:pPr>
        <w:pStyle w:val="21"/>
        <w:spacing w:before="0" w:line="240" w:lineRule="auto"/>
        <w:ind w:firstLine="709"/>
      </w:pPr>
      <w:r>
        <w:t>При наличии замечаний Исполнитель</w:t>
      </w:r>
      <w:r w:rsidR="0072052E">
        <w:t xml:space="preserve"> в предусмотренный срок, направляет перечень замечаний в адрес Заказчика официальным письмом. После устранения замечаний Заказчик направляет исполнительную документацию (2 экземпляра на бумажном носителе, 1 экземпляр в электронном виде в формате </w:t>
      </w:r>
      <w:r w:rsidR="0072052E">
        <w:rPr>
          <w:lang w:val="en-US"/>
        </w:rPr>
        <w:t>PDF</w:t>
      </w:r>
      <w:r w:rsidR="0072052E">
        <w:t xml:space="preserve">) в адрес Исполнителя для повторного рассмотрения в случае внесения изменений в указанные документы согласно представленным замечаниям. Срок повторного рассмотрения </w:t>
      </w:r>
      <w:r w:rsidR="006B1086">
        <w:t>не более 3 рабочих дней с момента поступления обращения от Заказчика.</w:t>
      </w:r>
    </w:p>
    <w:p w:rsidR="006B1086" w:rsidRDefault="006B1086" w:rsidP="005034B2">
      <w:pPr>
        <w:pStyle w:val="21"/>
        <w:spacing w:before="0" w:line="240" w:lineRule="auto"/>
        <w:ind w:firstLine="709"/>
      </w:pPr>
      <w:r>
        <w:t xml:space="preserve">При отсутствии замечаний Исполнитель направляет официальное уведомление  Заказчику о времени и дате </w:t>
      </w:r>
      <w:proofErr w:type="gramStart"/>
      <w:r>
        <w:t>проведения проверки выполнения Условий подключения</w:t>
      </w:r>
      <w:proofErr w:type="gramEnd"/>
      <w:r>
        <w:t xml:space="preserve"> и установления пломб на приборах учета. При необходимости, Исполнитель уточняет с Заказчиком дату и время выполнения проверки с уведомлением всех заинтересованных сторон.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В случае выявления невыполнения или некачественного выполнения Условий подключения, неготовности Объекта к подаче тепловой энергии, Заказчик исправляет выявленные </w:t>
      </w:r>
      <w:r w:rsidR="006B1086">
        <w:t xml:space="preserve">замечания/несоответствия </w:t>
      </w:r>
      <w:r w:rsidRPr="005034B2">
        <w:t xml:space="preserve"> в согласованный Сторонами срок за свой счет. Перечень выявленных </w:t>
      </w:r>
      <w:r w:rsidR="006B1086">
        <w:t xml:space="preserve">замечаний/несоответствий с указанием срока их </w:t>
      </w:r>
      <w:r w:rsidRPr="005034B2">
        <w:t>устранения, Исполнитель фиксирует в Акт</w:t>
      </w:r>
      <w:r w:rsidR="00BF66A4">
        <w:t>е</w:t>
      </w:r>
      <w:r w:rsidR="0006616E">
        <w:t xml:space="preserve"> осмотра (обследования) тепловой энергоустановки</w:t>
      </w:r>
      <w:r w:rsidRPr="005034B2">
        <w:t xml:space="preserve">, подписываемом </w:t>
      </w:r>
      <w:r w:rsidR="0006616E">
        <w:t>представителями</w:t>
      </w:r>
      <w:r w:rsidRPr="005034B2">
        <w:t xml:space="preserve"> Исполнител</w:t>
      </w:r>
      <w:r w:rsidR="0006616E">
        <w:t>я</w:t>
      </w:r>
      <w:r w:rsidRPr="005034B2">
        <w:t xml:space="preserve"> и Заказчик</w:t>
      </w:r>
      <w:r w:rsidR="0006616E">
        <w:t>а на месте проведения осмотра</w:t>
      </w:r>
      <w:r w:rsidRPr="005034B2">
        <w:t>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3.1.</w:t>
      </w:r>
      <w:r w:rsidR="00337EE6" w:rsidRPr="005034B2">
        <w:t>4</w:t>
      </w:r>
      <w:r w:rsidRPr="005034B2">
        <w:t>. После выполнения Заказчиком Условий подключения:</w:t>
      </w:r>
    </w:p>
    <w:p w:rsidR="0087316E" w:rsidRPr="005034B2" w:rsidRDefault="0006616E" w:rsidP="0091095A">
      <w:pPr>
        <w:pStyle w:val="21"/>
        <w:numPr>
          <w:ilvl w:val="0"/>
          <w:numId w:val="11"/>
        </w:numPr>
        <w:tabs>
          <w:tab w:val="left" w:pos="993"/>
        </w:tabs>
        <w:spacing w:before="0" w:line="240" w:lineRule="auto"/>
        <w:ind w:left="0" w:firstLine="709"/>
      </w:pPr>
      <w:r>
        <w:t xml:space="preserve">Исполнитель, в срок не более 2 рабочих дней с момента </w:t>
      </w:r>
      <w:proofErr w:type="gramStart"/>
      <w:r>
        <w:t>проведения проверки выполнения Условий подключения</w:t>
      </w:r>
      <w:proofErr w:type="gramEnd"/>
      <w:r>
        <w:t xml:space="preserve"> оформляет, подписывает и направляет в адрес Заказчика Акт о готовности</w:t>
      </w:r>
      <w:r w:rsidR="00CE0E44">
        <w:t xml:space="preserve"> объекта к подключению к системе теплоснабжения</w:t>
      </w:r>
      <w:r>
        <w:t>. Документ оформляется в 2 экземплярах, по одному для каждой из сторон</w:t>
      </w:r>
      <w:r w:rsidR="0087316E" w:rsidRPr="005034B2">
        <w:t>;</w:t>
      </w:r>
    </w:p>
    <w:p w:rsidR="0087316E" w:rsidRDefault="0006616E" w:rsidP="0091095A">
      <w:pPr>
        <w:pStyle w:val="21"/>
        <w:numPr>
          <w:ilvl w:val="0"/>
          <w:numId w:val="11"/>
        </w:numPr>
        <w:tabs>
          <w:tab w:val="left" w:pos="993"/>
        </w:tabs>
        <w:spacing w:before="0" w:line="240" w:lineRule="auto"/>
        <w:ind w:left="0" w:firstLine="709"/>
      </w:pPr>
      <w:r>
        <w:t xml:space="preserve">Исполнитель производит установку пломб на приборах (узлах) учета тепловой энергии и теплоносителя, кранах и задвижках </w:t>
      </w:r>
      <w:r w:rsidR="000575CA">
        <w:t>на</w:t>
      </w:r>
      <w:r>
        <w:t xml:space="preserve"> их обводах.</w:t>
      </w:r>
    </w:p>
    <w:p w:rsidR="000575CA" w:rsidRDefault="000575CA" w:rsidP="005034B2">
      <w:pPr>
        <w:pStyle w:val="21"/>
        <w:spacing w:before="0" w:line="240" w:lineRule="auto"/>
        <w:ind w:firstLine="709"/>
      </w:pPr>
      <w:r>
        <w:t>3.1.5. Исполнитель в течени</w:t>
      </w:r>
      <w:r w:rsidR="003F6533">
        <w:t>е</w:t>
      </w:r>
      <w:r>
        <w:t xml:space="preserve"> 30 дней при отсутствии замечаний и наличии готовности к подаче теплоносителя на подключаемый Объект  выдает Заявителю Акт приемки в наладочную эксплуатацию теплового ввода, теплового пункта, системы отопления и горячего водоснабжения для заключения с Заказчиком договора теплоснабжения на время выполнения пуско-наладочных работ.</w:t>
      </w:r>
    </w:p>
    <w:p w:rsidR="00361D93" w:rsidRDefault="00361D93" w:rsidP="005034B2">
      <w:pPr>
        <w:pStyle w:val="21"/>
        <w:spacing w:before="0" w:line="240" w:lineRule="auto"/>
        <w:ind w:firstLine="709"/>
      </w:pPr>
      <w:r>
        <w:t>3.1.6. Исполнитель в течение 30 дней со дня получения от Заказчика уведомления о готовности систем теплопотребления к постоянной эксплуатации, проверяет готовность внутриплощадочных и внутридомовых сетей и оборудования подключаемого Объекта к подаче тепловой энергии и теплоносителя, направляет Заказчику Акт приемки в постоянную эксплуатацию теплового ввода, теплового пункта, системы отопления и горячего водоснабжения.</w:t>
      </w:r>
    </w:p>
    <w:p w:rsidR="0087316E" w:rsidRDefault="0087316E" w:rsidP="005034B2">
      <w:pPr>
        <w:pStyle w:val="21"/>
        <w:spacing w:before="0" w:line="240" w:lineRule="auto"/>
        <w:ind w:firstLine="709"/>
      </w:pPr>
      <w:r w:rsidRPr="005034B2">
        <w:t>3.1.</w:t>
      </w:r>
      <w:r w:rsidR="00471F52">
        <w:t>7</w:t>
      </w:r>
      <w:r w:rsidRPr="005034B2">
        <w:t xml:space="preserve">. </w:t>
      </w:r>
      <w:r w:rsidR="00361D93">
        <w:t xml:space="preserve">После подключения Объекта к системе теплоснабжения Исполнитель </w:t>
      </w:r>
      <w:r w:rsidR="002255DE">
        <w:t>оформляет Акт о подключении</w:t>
      </w:r>
      <w:r w:rsidR="00471F52">
        <w:t xml:space="preserve"> Объекта к системе теплоснабжения</w:t>
      </w:r>
      <w:r w:rsidR="002255DE">
        <w:t>, производит контроль подписания и получения одного экземпляра Акта со стороны Заказчика.</w:t>
      </w:r>
    </w:p>
    <w:p w:rsidR="0087316E" w:rsidRPr="005034B2" w:rsidRDefault="0087316E" w:rsidP="005034B2">
      <w:pPr>
        <w:pStyle w:val="21"/>
        <w:spacing w:before="0" w:line="240" w:lineRule="auto"/>
        <w:ind w:firstLine="709"/>
        <w:rPr>
          <w:b/>
        </w:rPr>
      </w:pPr>
      <w:r w:rsidRPr="005034B2">
        <w:rPr>
          <w:b/>
        </w:rPr>
        <w:t>3.2. Исполнитель вправе: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3.2.1. Самостоятельно определять перечень организационных и инженерно-технических мероприятий, необходимых для подключения Объекта к системе теплоснабжения, а также график их выполнения в пределах сроков, указанных в п.2.3 настоящего Договора.</w:t>
      </w:r>
    </w:p>
    <w:p w:rsidR="0087316E" w:rsidRDefault="0087316E" w:rsidP="005034B2">
      <w:pPr>
        <w:pStyle w:val="21"/>
        <w:spacing w:before="0" w:line="240" w:lineRule="auto"/>
        <w:ind w:firstLine="709"/>
      </w:pPr>
      <w:r w:rsidRPr="005034B2">
        <w:t>3.2.2. Осуществлять надзор за выполнением Заказчиком действий по подключению Объекта к системе теплоснабжения.</w:t>
      </w:r>
    </w:p>
    <w:p w:rsidR="00771AE8" w:rsidRPr="005034B2" w:rsidRDefault="00771AE8" w:rsidP="005034B2">
      <w:pPr>
        <w:pStyle w:val="21"/>
        <w:spacing w:before="0" w:line="240" w:lineRule="auto"/>
        <w:ind w:firstLine="709"/>
      </w:pP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3.2.3. Самостоятельно изменить дату подключения Объекта к системе теплоснабжения и дату подачи теплоносителя </w:t>
      </w:r>
      <w:proofErr w:type="gramStart"/>
      <w:r w:rsidRPr="005034B2">
        <w:t>на</w:t>
      </w:r>
      <w:proofErr w:type="gramEnd"/>
      <w:r w:rsidRPr="005034B2">
        <w:t xml:space="preserve"> более позднюю в случаях: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- если Заказчик не предоставил Исполнителю возможность осуществить проверку готовности </w:t>
      </w:r>
      <w:r w:rsidR="009E71F0">
        <w:t xml:space="preserve">внутриплощадочных и (или) </w:t>
      </w:r>
      <w:r w:rsidRPr="005034B2">
        <w:t xml:space="preserve">внутридомовых сетей и оборудования Объекта и </w:t>
      </w:r>
      <w:r w:rsidRPr="005034B2">
        <w:lastRenderedPageBreak/>
        <w:t xml:space="preserve">опломбирование установленных приборов (узлов) учета, запорной арматуры на их обводах. Сроки внесения платы за подключение, установленные п.4 настоящего </w:t>
      </w:r>
      <w:r w:rsidR="009F77C5">
        <w:t>Договора при этом не изменяются</w:t>
      </w:r>
      <w:r w:rsidRPr="005034B2">
        <w:t>;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- если Заказчик не соблюдает сроки внесения платы за подключение, установленные п. 4 настоящего Договора;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- </w:t>
      </w:r>
      <w:proofErr w:type="gramStart"/>
      <w:r w:rsidRPr="005034B2">
        <w:t xml:space="preserve">в случае невозможности производства работ по </w:t>
      </w:r>
      <w:r w:rsidR="00FE1F32" w:rsidRPr="005034B2">
        <w:t>подключению объекта к</w:t>
      </w:r>
      <w:r w:rsidRPr="005034B2">
        <w:t xml:space="preserve"> тепловой сети на земельном участке Заказчика вследствие отсутствия</w:t>
      </w:r>
      <w:proofErr w:type="gramEnd"/>
      <w:r w:rsidRPr="005034B2">
        <w:t xml:space="preserve"> у Заказчика необходимых документов по отведению Исполнителю земельного участка под строительство тепловой сети, произошедшее не по вине Исполнителя.</w:t>
      </w:r>
    </w:p>
    <w:p w:rsidR="0087316E" w:rsidRPr="005034B2" w:rsidRDefault="0087316E" w:rsidP="005034B2">
      <w:pPr>
        <w:pStyle w:val="21"/>
        <w:spacing w:before="0" w:line="240" w:lineRule="auto"/>
        <w:ind w:firstLine="709"/>
        <w:rPr>
          <w:b/>
          <w:bCs/>
        </w:rPr>
      </w:pPr>
      <w:r w:rsidRPr="005034B2">
        <w:rPr>
          <w:b/>
          <w:bCs/>
        </w:rPr>
        <w:t>3.3. Заказчик обязуется:</w:t>
      </w:r>
    </w:p>
    <w:p w:rsidR="0087316E" w:rsidRPr="005034B2" w:rsidRDefault="0087316E" w:rsidP="00E3101B">
      <w:pPr>
        <w:pStyle w:val="21"/>
        <w:spacing w:before="0" w:line="240" w:lineRule="auto"/>
        <w:ind w:firstLine="709"/>
      </w:pPr>
      <w:r w:rsidRPr="005034B2">
        <w:t xml:space="preserve">3.3.1. </w:t>
      </w:r>
      <w:proofErr w:type="gramStart"/>
      <w:r w:rsidRPr="005034B2">
        <w:t xml:space="preserve">Представить на согласование Исполнителю в срок </w:t>
      </w:r>
      <w:r w:rsidRPr="00D36064">
        <w:t xml:space="preserve">до </w:t>
      </w:r>
      <w:r w:rsidR="00280E28">
        <w:t>31.12</w:t>
      </w:r>
      <w:r w:rsidR="00A42E32">
        <w:t>.</w:t>
      </w:r>
      <w:r w:rsidRPr="00D36064">
        <w:t>20</w:t>
      </w:r>
      <w:r w:rsidR="00E3101B">
        <w:t>2</w:t>
      </w:r>
      <w:r w:rsidR="00280E28">
        <w:t>3</w:t>
      </w:r>
      <w:r w:rsidRPr="00D36064">
        <w:t>г</w:t>
      </w:r>
      <w:r w:rsidRPr="005034B2">
        <w:t>. разработанную на основании Условий подключения проектную документацию</w:t>
      </w:r>
      <w:r w:rsidR="00731CA4">
        <w:t xml:space="preserve"> (2 экземпляра на бумажном носителе, 1 экземпляр в электронном виде в формате </w:t>
      </w:r>
      <w:r w:rsidR="00731CA4">
        <w:rPr>
          <w:lang w:val="en-US"/>
        </w:rPr>
        <w:t>PDF</w:t>
      </w:r>
      <w:r w:rsidR="00731CA4">
        <w:t>),</w:t>
      </w:r>
      <w:r w:rsidRPr="005034B2">
        <w:t xml:space="preserve"> </w:t>
      </w:r>
      <w:r w:rsidR="00731CA4" w:rsidRPr="00731CA4">
        <w:t>содержащ</w:t>
      </w:r>
      <w:r w:rsidR="00731CA4">
        <w:t>ую</w:t>
      </w:r>
      <w:r w:rsidR="00731CA4" w:rsidRPr="00731CA4">
        <w:t xml:space="preserve"> сведения об инженерном оборудовании и сетях инженерно-технического обеспечения, а также перечень инженерно-технических мероприятий и содержание технологических решений </w:t>
      </w:r>
      <w:r w:rsidR="002255DE" w:rsidRPr="005034B2">
        <w:t>(</w:t>
      </w:r>
      <w:r w:rsidR="002255DE" w:rsidRPr="002255DE">
        <w:t>разделы ОВ, АОВ, УУТЭ</w:t>
      </w:r>
      <w:r w:rsidR="002255DE" w:rsidRPr="005034B2">
        <w:t>)</w:t>
      </w:r>
      <w:r w:rsidRPr="005034B2">
        <w:t xml:space="preserve">. </w:t>
      </w:r>
      <w:proofErr w:type="gramEnd"/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Проектная документация по объему, составу и качеству должна соответствовать Градостроительному кодексу РФ, Федеральным законам «О теплоснабжении» № 190-ФЗ, «</w:t>
      </w:r>
      <w:r w:rsidR="00BF66A4">
        <w:t>Об энергосбережении</w:t>
      </w:r>
      <w:r w:rsidRPr="005034B2">
        <w:t>» № 261-ФЗ, Постановлению Правительства РФ № 87 от 16.02.2008г. «О составе разделов проектной документации и требованиях к их содержанию», применяемым СНиПам, всем иным законам, нормативным и правовым актам РФ.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Любые ошибки, пропуски, несоответствия, иные недостатки в проектной документации, (в том числе, выявленные Исполнителем при проведении работ по </w:t>
      </w:r>
      <w:r w:rsidR="00FE1F32" w:rsidRPr="005034B2">
        <w:t>подключению объекта к тепловой сети</w:t>
      </w:r>
      <w:r w:rsidRPr="005034B2">
        <w:t>, либо выявленные любыми компетентными органами) должны быть устранены Заказчиком за свой счет в минимально необходимый срок, но не позднее 14 (четырнадцати) дней с момента обнаружения таких недостатков.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Заказчик несет ответственность за ошибки, несоответствия, иные недостатки в проектной документации, обнаруженные впоследствии </w:t>
      </w:r>
      <w:r w:rsidR="00FE1F32" w:rsidRPr="005034B2">
        <w:t xml:space="preserve">подключения к </w:t>
      </w:r>
      <w:r w:rsidRPr="005034B2">
        <w:t>тепловы</w:t>
      </w:r>
      <w:r w:rsidR="00FE1F32" w:rsidRPr="005034B2">
        <w:t>м сетям</w:t>
      </w:r>
      <w:r w:rsidRPr="005034B2">
        <w:t>, а также в процессе эксплуатации Объекта, созданного на основе разработанной проектной документации и данных изыскательских работ.</w:t>
      </w:r>
    </w:p>
    <w:p w:rsidR="00731CA4" w:rsidRDefault="0087316E" w:rsidP="00731CA4">
      <w:pPr>
        <w:pStyle w:val="afe"/>
        <w:ind w:firstLine="567"/>
        <w:jc w:val="both"/>
        <w:rPr>
          <w:rFonts w:ascii="Times New Roman" w:hAnsi="Times New Roman"/>
          <w:sz w:val="24"/>
          <w:szCs w:val="24"/>
        </w:rPr>
      </w:pPr>
      <w:r w:rsidRPr="00471F52">
        <w:rPr>
          <w:rFonts w:ascii="Times New Roman" w:eastAsia="Times New Roman" w:hAnsi="Times New Roman"/>
          <w:sz w:val="24"/>
          <w:szCs w:val="24"/>
        </w:rPr>
        <w:t>3.3.</w:t>
      </w:r>
      <w:r w:rsidR="007A53B6" w:rsidRPr="00471F52">
        <w:rPr>
          <w:rFonts w:ascii="Times New Roman" w:eastAsia="Times New Roman" w:hAnsi="Times New Roman"/>
          <w:sz w:val="24"/>
          <w:szCs w:val="24"/>
        </w:rPr>
        <w:t>2</w:t>
      </w:r>
      <w:r w:rsidRPr="00471F52">
        <w:rPr>
          <w:rFonts w:ascii="Times New Roman" w:eastAsia="Times New Roman" w:hAnsi="Times New Roman"/>
          <w:sz w:val="24"/>
          <w:szCs w:val="24"/>
        </w:rPr>
        <w:t>.</w:t>
      </w:r>
      <w:r w:rsidRPr="005034B2">
        <w:t xml:space="preserve"> </w:t>
      </w:r>
      <w:r w:rsidR="00731CA4">
        <w:rPr>
          <w:rFonts w:ascii="Times New Roman" w:hAnsi="Times New Roman"/>
          <w:sz w:val="24"/>
          <w:szCs w:val="24"/>
        </w:rPr>
        <w:t xml:space="preserve">Выполнить </w:t>
      </w:r>
      <w:r w:rsidR="007A53B6">
        <w:rPr>
          <w:rFonts w:ascii="Times New Roman" w:hAnsi="Times New Roman"/>
          <w:sz w:val="24"/>
          <w:szCs w:val="24"/>
        </w:rPr>
        <w:t>У</w:t>
      </w:r>
      <w:r w:rsidR="00731CA4">
        <w:rPr>
          <w:rFonts w:ascii="Times New Roman" w:hAnsi="Times New Roman"/>
          <w:sz w:val="24"/>
          <w:szCs w:val="24"/>
        </w:rPr>
        <w:t>словия  подключени</w:t>
      </w:r>
      <w:r w:rsidR="00471F52">
        <w:rPr>
          <w:rFonts w:ascii="Times New Roman" w:hAnsi="Times New Roman"/>
          <w:sz w:val="24"/>
          <w:szCs w:val="24"/>
        </w:rPr>
        <w:t>я</w:t>
      </w:r>
      <w:r w:rsidR="007A53B6">
        <w:rPr>
          <w:rFonts w:ascii="Times New Roman" w:hAnsi="Times New Roman"/>
          <w:sz w:val="24"/>
          <w:szCs w:val="24"/>
        </w:rPr>
        <w:t xml:space="preserve"> </w:t>
      </w:r>
      <w:r w:rsidR="00731CA4">
        <w:rPr>
          <w:rFonts w:ascii="Times New Roman" w:hAnsi="Times New Roman"/>
          <w:sz w:val="24"/>
          <w:szCs w:val="24"/>
        </w:rPr>
        <w:t xml:space="preserve"> </w:t>
      </w:r>
      <w:r w:rsidR="00471F52">
        <w:rPr>
          <w:rFonts w:ascii="Times New Roman" w:hAnsi="Times New Roman"/>
          <w:sz w:val="24"/>
          <w:szCs w:val="24"/>
        </w:rPr>
        <w:t>О</w:t>
      </w:r>
      <w:r w:rsidR="00731CA4">
        <w:rPr>
          <w:rFonts w:ascii="Times New Roman" w:hAnsi="Times New Roman"/>
          <w:sz w:val="24"/>
          <w:szCs w:val="24"/>
        </w:rPr>
        <w:t xml:space="preserve">бъекта, в том числе осуществить мероприятия по подготовке сетей </w:t>
      </w:r>
      <w:r w:rsidR="007A53B6">
        <w:rPr>
          <w:rFonts w:ascii="Times New Roman" w:hAnsi="Times New Roman"/>
          <w:sz w:val="24"/>
          <w:szCs w:val="24"/>
        </w:rPr>
        <w:t>З</w:t>
      </w:r>
      <w:r w:rsidR="00731CA4">
        <w:rPr>
          <w:rFonts w:ascii="Times New Roman" w:hAnsi="Times New Roman"/>
          <w:sz w:val="24"/>
          <w:szCs w:val="24"/>
        </w:rPr>
        <w:t>а</w:t>
      </w:r>
      <w:r w:rsidR="007A53B6">
        <w:rPr>
          <w:rFonts w:ascii="Times New Roman" w:hAnsi="Times New Roman"/>
          <w:sz w:val="24"/>
          <w:szCs w:val="24"/>
        </w:rPr>
        <w:t>казчика</w:t>
      </w:r>
      <w:r w:rsidR="00731CA4">
        <w:rPr>
          <w:rFonts w:ascii="Times New Roman" w:hAnsi="Times New Roman"/>
          <w:sz w:val="24"/>
          <w:szCs w:val="24"/>
        </w:rPr>
        <w:t xml:space="preserve"> и оборудования </w:t>
      </w:r>
      <w:r w:rsidR="007A53B6">
        <w:rPr>
          <w:rFonts w:ascii="Times New Roman" w:hAnsi="Times New Roman"/>
          <w:sz w:val="24"/>
          <w:szCs w:val="24"/>
        </w:rPr>
        <w:t>О</w:t>
      </w:r>
      <w:r w:rsidR="00731CA4">
        <w:rPr>
          <w:rFonts w:ascii="Times New Roman" w:hAnsi="Times New Roman"/>
          <w:sz w:val="24"/>
          <w:szCs w:val="24"/>
        </w:rPr>
        <w:t>бъекта к подключению  и подаче теплоно</w:t>
      </w:r>
      <w:r w:rsidR="007A53B6">
        <w:rPr>
          <w:rFonts w:ascii="Times New Roman" w:hAnsi="Times New Roman"/>
          <w:sz w:val="24"/>
          <w:szCs w:val="24"/>
        </w:rPr>
        <w:t>сит</w:t>
      </w:r>
      <w:r w:rsidR="007A53B6">
        <w:rPr>
          <w:rFonts w:ascii="Times New Roman" w:hAnsi="Times New Roman"/>
          <w:sz w:val="24"/>
          <w:szCs w:val="24"/>
        </w:rPr>
        <w:t>е</w:t>
      </w:r>
      <w:r w:rsidR="007A53B6">
        <w:rPr>
          <w:rFonts w:ascii="Times New Roman" w:hAnsi="Times New Roman"/>
          <w:sz w:val="24"/>
          <w:szCs w:val="24"/>
        </w:rPr>
        <w:t>ля.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3.3.</w:t>
      </w:r>
      <w:r w:rsidR="00731CA4">
        <w:t>4</w:t>
      </w:r>
      <w:r w:rsidRPr="005034B2">
        <w:t xml:space="preserve">. После выполнения Условий подключения, направить Исполнителю письменное уведомление о готовности </w:t>
      </w:r>
      <w:r w:rsidR="009E71F0">
        <w:t xml:space="preserve">внутриплощадочных и  </w:t>
      </w:r>
      <w:r w:rsidRPr="005034B2">
        <w:t>внутридомовых сетей и оборудования к подаче тепловой энергии. Обеспечить доступ Исполнителя для проверки выполнения Условий подключения и опломбирования приборов (узла) учета и запорной арматуры на их обводах.</w:t>
      </w:r>
    </w:p>
    <w:p w:rsidR="0087316E" w:rsidRDefault="0087316E" w:rsidP="005034B2">
      <w:pPr>
        <w:pStyle w:val="21"/>
        <w:spacing w:before="0" w:line="240" w:lineRule="auto"/>
        <w:ind w:firstLine="709"/>
      </w:pPr>
      <w:r w:rsidRPr="005034B2">
        <w:t xml:space="preserve">3.3.6. В случае выявления невыполнения или некачественного выполнения Условий подключения, неготовности Объекта к подаче тепловой энергии, исправить выявленные недостатки в согласованный Сторонами срок. После окончания устранения недостатков направить Исполнителю повторное уведомление о готовности </w:t>
      </w:r>
      <w:r w:rsidR="009E71F0">
        <w:t xml:space="preserve">внутриплощадочных и (или) </w:t>
      </w:r>
      <w:r w:rsidRPr="005034B2">
        <w:t>внутридомовых сетей и оборудования к подаче тепловой энергии.</w:t>
      </w:r>
    </w:p>
    <w:p w:rsidR="00DA3BE6" w:rsidRPr="00DA3BE6" w:rsidRDefault="00DA3BE6" w:rsidP="005034B2">
      <w:pPr>
        <w:pStyle w:val="21"/>
        <w:spacing w:before="0" w:line="240" w:lineRule="auto"/>
        <w:ind w:firstLine="709"/>
      </w:pPr>
      <w:r>
        <w:t>3.3.7. Оборудовать узлы учета средствами измерений до ввода объекта в эксплуатацию.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657504">
        <w:t>3.3.</w:t>
      </w:r>
      <w:r w:rsidR="00DA3BE6">
        <w:t>8</w:t>
      </w:r>
      <w:r w:rsidRPr="00657504">
        <w:t>. Принять от Исполнителя и в течение 5</w:t>
      </w:r>
      <w:r w:rsidR="007A53B6">
        <w:t xml:space="preserve"> </w:t>
      </w:r>
      <w:r w:rsidRPr="00657504">
        <w:t>(пяти) календарных дней подписать Акт о готовности к постоянной эксплуатации теплового пункта. В случае не подписания Акт</w:t>
      </w:r>
      <w:r w:rsidR="00D00818">
        <w:t>а</w:t>
      </w:r>
      <w:r w:rsidRPr="00657504">
        <w:t xml:space="preserve"> в</w:t>
      </w:r>
      <w:r w:rsidRPr="005034B2">
        <w:t xml:space="preserve"> указанный срок и непредставления Исполнителю мотивированного отказа, Акт</w:t>
      </w:r>
      <w:r w:rsidR="00D00818">
        <w:t xml:space="preserve"> </w:t>
      </w:r>
      <w:r w:rsidR="00DA3BE6">
        <w:t>считается</w:t>
      </w:r>
      <w:r w:rsidR="00D00818">
        <w:t xml:space="preserve"> </w:t>
      </w:r>
      <w:r w:rsidRPr="005034B2">
        <w:t>подписанным со стороны Заказчика.</w:t>
      </w:r>
    </w:p>
    <w:p w:rsidR="0087316E" w:rsidRDefault="0087316E" w:rsidP="005034B2">
      <w:pPr>
        <w:pStyle w:val="21"/>
        <w:spacing w:before="0" w:line="240" w:lineRule="auto"/>
        <w:ind w:firstLine="709"/>
      </w:pPr>
      <w:r w:rsidRPr="005034B2">
        <w:t>3.3.8. Обратиться к Исполнителю за разрешением на осуществление присоединения в точке подключения после получения Акта готовности к постоянной эксплуатации теплового пункта.</w:t>
      </w:r>
    </w:p>
    <w:p w:rsidR="00771AE8" w:rsidRPr="005034B2" w:rsidRDefault="00771AE8" w:rsidP="005034B2">
      <w:pPr>
        <w:pStyle w:val="21"/>
        <w:spacing w:before="0" w:line="240" w:lineRule="auto"/>
        <w:ind w:firstLine="709"/>
      </w:pP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3.3.9. Принять от Исполнителя и в течение 5 (пяти) календарных дней подписать Акт о подключении Объекта к системе теплоснабжения. В случае не подписания Акта в указанный срок и непредставления Исполнителю мотивированного отказа, Акт считается подписанным со стороны Заказчика. Обязательства Исполнителя в этом случае считаются исполненными и </w:t>
      </w:r>
      <w:r w:rsidRPr="005034B2">
        <w:lastRenderedPageBreak/>
        <w:t xml:space="preserve">подлежат оплате в полном объеме.  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3.3.10. В случаях предусмотренных законодательством, предъявить для осмотра и допуска в эксплуатацию </w:t>
      </w:r>
      <w:proofErr w:type="spellStart"/>
      <w:r w:rsidRPr="005034B2">
        <w:t>теплопотребляющие</w:t>
      </w:r>
      <w:proofErr w:type="spellEnd"/>
      <w:r w:rsidRPr="005034B2">
        <w:t xml:space="preserve"> установки Объекта федеральным органам исполнительной власти, уполномоченным осуществлять государственный санитарно-эпидемиологический надзор и государственный технический надзор.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3.3.11. Производить оплату Договора в соответствии с п.4 Договора.</w:t>
      </w:r>
    </w:p>
    <w:p w:rsidR="0087316E" w:rsidRPr="005034B2" w:rsidRDefault="0087316E" w:rsidP="005034B2">
      <w:pPr>
        <w:pStyle w:val="21"/>
        <w:spacing w:before="0" w:line="240" w:lineRule="auto"/>
        <w:ind w:firstLine="709"/>
        <w:rPr>
          <w:b/>
        </w:rPr>
      </w:pPr>
      <w:r w:rsidRPr="005034B2">
        <w:rPr>
          <w:b/>
        </w:rPr>
        <w:t>3.4. Заказчик вправе: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3.4.1. Требовать </w:t>
      </w:r>
      <w:r w:rsidR="00381C68" w:rsidRPr="005034B2">
        <w:t xml:space="preserve">от Исполнителя </w:t>
      </w:r>
      <w:r w:rsidRPr="005034B2">
        <w:t>своевременного исполнения своих обязательств по настоящему Договору.</w:t>
      </w:r>
    </w:p>
    <w:p w:rsidR="0087316E" w:rsidRDefault="0087316E" w:rsidP="00657504">
      <w:pPr>
        <w:pStyle w:val="21"/>
        <w:spacing w:before="0" w:line="240" w:lineRule="auto"/>
        <w:ind w:firstLine="709"/>
      </w:pPr>
      <w:r w:rsidRPr="005034B2">
        <w:t xml:space="preserve">3.4.2. Получать по письменному запросу информацию о ходе выполнения мероприятий по </w:t>
      </w:r>
      <w:r w:rsidR="0004389B" w:rsidRPr="005034B2">
        <w:t xml:space="preserve">подключению </w:t>
      </w:r>
      <w:r w:rsidR="00DA3BE6">
        <w:t>Объекта</w:t>
      </w:r>
      <w:r w:rsidR="0004389B" w:rsidRPr="005034B2">
        <w:t xml:space="preserve"> к системе теплоснабжения</w:t>
      </w:r>
      <w:r w:rsidR="00381C68" w:rsidRPr="005034B2">
        <w:t>.</w:t>
      </w:r>
    </w:p>
    <w:p w:rsidR="00DA3BE6" w:rsidRPr="00657504" w:rsidRDefault="00DA3BE6" w:rsidP="00657504">
      <w:pPr>
        <w:pStyle w:val="21"/>
        <w:spacing w:before="0" w:line="240" w:lineRule="auto"/>
        <w:ind w:firstLine="709"/>
      </w:pPr>
    </w:p>
    <w:p w:rsidR="0087316E" w:rsidRDefault="0087316E" w:rsidP="00C21CD3">
      <w:pPr>
        <w:pStyle w:val="21"/>
        <w:numPr>
          <w:ilvl w:val="0"/>
          <w:numId w:val="12"/>
        </w:numPr>
        <w:shd w:val="clear" w:color="auto" w:fill="FFFFFF" w:themeFill="background1"/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Оплата Договора и порядок расчетов</w:t>
      </w:r>
    </w:p>
    <w:p w:rsidR="00F04457" w:rsidRPr="00F04457" w:rsidRDefault="00F04457" w:rsidP="00D15698">
      <w:pPr>
        <w:pStyle w:val="21"/>
        <w:shd w:val="clear" w:color="auto" w:fill="FFFFFF" w:themeFill="background1"/>
        <w:spacing w:before="0" w:line="240" w:lineRule="auto"/>
        <w:ind w:left="1069"/>
        <w:jc w:val="center"/>
        <w:rPr>
          <w:b/>
          <w:bCs/>
        </w:rPr>
      </w:pPr>
    </w:p>
    <w:p w:rsidR="009F2908" w:rsidRPr="005034B2" w:rsidRDefault="0087316E" w:rsidP="00D15698">
      <w:pPr>
        <w:pStyle w:val="ConsPlusNormal"/>
        <w:shd w:val="clear" w:color="auto" w:fill="FFFFFF" w:themeFill="background1"/>
        <w:ind w:firstLine="709"/>
        <w:jc w:val="both"/>
        <w:rPr>
          <w:rFonts w:eastAsia="MS Mincho"/>
          <w:sz w:val="24"/>
          <w:szCs w:val="24"/>
          <w:lang w:eastAsia="ja-JP"/>
        </w:rPr>
      </w:pPr>
      <w:r w:rsidRPr="005034B2">
        <w:rPr>
          <w:sz w:val="24"/>
          <w:szCs w:val="24"/>
        </w:rPr>
        <w:t xml:space="preserve">4.1. </w:t>
      </w:r>
      <w:bookmarkStart w:id="0" w:name="Par0"/>
      <w:bookmarkEnd w:id="0"/>
      <w:r w:rsidR="009F2908" w:rsidRPr="005034B2">
        <w:rPr>
          <w:rFonts w:eastAsia="MS Mincho"/>
          <w:sz w:val="24"/>
          <w:szCs w:val="24"/>
          <w:lang w:eastAsia="ja-JP"/>
        </w:rPr>
        <w:t>Размер платы за подключение (технологическое присоединение) объекта к системе теплоснабжения составляет</w:t>
      </w:r>
      <w:r w:rsidR="001E3C41" w:rsidRPr="005034B2">
        <w:rPr>
          <w:rFonts w:eastAsia="MS Mincho"/>
          <w:sz w:val="24"/>
          <w:szCs w:val="24"/>
          <w:lang w:eastAsia="ja-JP"/>
        </w:rPr>
        <w:t xml:space="preserve"> </w:t>
      </w:r>
      <w:r w:rsidR="005470F1">
        <w:rPr>
          <w:rFonts w:eastAsia="MS Mincho"/>
          <w:sz w:val="24"/>
          <w:szCs w:val="24"/>
          <w:lang w:eastAsia="ja-JP"/>
        </w:rPr>
        <w:t xml:space="preserve"> </w:t>
      </w:r>
      <w:r w:rsidR="009F2908" w:rsidRPr="005034B2">
        <w:rPr>
          <w:rFonts w:eastAsia="MS Mincho"/>
          <w:b/>
          <w:i/>
          <w:sz w:val="24"/>
          <w:szCs w:val="24"/>
          <w:lang w:eastAsia="ja-JP"/>
        </w:rPr>
        <w:t>руб</w:t>
      </w:r>
      <w:r w:rsidR="001E3C41" w:rsidRPr="005034B2">
        <w:rPr>
          <w:rFonts w:eastAsia="MS Mincho"/>
          <w:b/>
          <w:i/>
          <w:sz w:val="24"/>
          <w:szCs w:val="24"/>
          <w:lang w:eastAsia="ja-JP"/>
        </w:rPr>
        <w:t>лей</w:t>
      </w:r>
      <w:r w:rsidR="005470F1">
        <w:rPr>
          <w:rFonts w:eastAsia="MS Mincho"/>
          <w:b/>
          <w:i/>
          <w:sz w:val="24"/>
          <w:szCs w:val="24"/>
          <w:lang w:eastAsia="ja-JP"/>
        </w:rPr>
        <w:t xml:space="preserve"> </w:t>
      </w:r>
      <w:r w:rsidR="00041A5D">
        <w:rPr>
          <w:rFonts w:eastAsia="MS Mincho"/>
          <w:b/>
          <w:i/>
          <w:sz w:val="24"/>
          <w:szCs w:val="24"/>
          <w:lang w:eastAsia="ja-JP"/>
        </w:rPr>
        <w:t>00</w:t>
      </w:r>
      <w:r w:rsidR="005470F1">
        <w:rPr>
          <w:rFonts w:eastAsia="MS Mincho"/>
          <w:b/>
          <w:i/>
          <w:sz w:val="24"/>
          <w:szCs w:val="24"/>
          <w:lang w:eastAsia="ja-JP"/>
        </w:rPr>
        <w:t xml:space="preserve"> копе</w:t>
      </w:r>
      <w:r w:rsidR="00367DC9">
        <w:rPr>
          <w:rFonts w:eastAsia="MS Mincho"/>
          <w:b/>
          <w:i/>
          <w:sz w:val="24"/>
          <w:szCs w:val="24"/>
          <w:lang w:eastAsia="ja-JP"/>
        </w:rPr>
        <w:t>ек</w:t>
      </w:r>
      <w:r w:rsidR="009F2908" w:rsidRPr="005034B2">
        <w:rPr>
          <w:rFonts w:eastAsia="MS Mincho"/>
          <w:b/>
          <w:i/>
          <w:sz w:val="24"/>
          <w:szCs w:val="24"/>
          <w:lang w:eastAsia="ja-JP"/>
        </w:rPr>
        <w:t>,</w:t>
      </w:r>
      <w:r w:rsidR="009F2908" w:rsidRPr="005034B2">
        <w:rPr>
          <w:rFonts w:eastAsia="MS Mincho"/>
          <w:sz w:val="24"/>
          <w:szCs w:val="24"/>
          <w:lang w:eastAsia="ja-JP"/>
        </w:rPr>
        <w:t xml:space="preserve"> в том числе НДС</w:t>
      </w:r>
      <w:r w:rsidR="005470F1">
        <w:rPr>
          <w:rFonts w:eastAsia="MS Mincho"/>
          <w:sz w:val="24"/>
          <w:szCs w:val="24"/>
          <w:lang w:eastAsia="ja-JP"/>
        </w:rPr>
        <w:t xml:space="preserve"> 20</w:t>
      </w:r>
      <w:r w:rsidR="009F2908" w:rsidRPr="005034B2">
        <w:rPr>
          <w:rFonts w:eastAsia="MS Mincho"/>
          <w:sz w:val="24"/>
          <w:szCs w:val="24"/>
          <w:lang w:eastAsia="ja-JP"/>
        </w:rPr>
        <w:t>%</w:t>
      </w:r>
      <w:r w:rsidR="00CD1DEF">
        <w:rPr>
          <w:rFonts w:eastAsia="MS Mincho"/>
          <w:sz w:val="24"/>
          <w:szCs w:val="24"/>
          <w:lang w:eastAsia="ja-JP"/>
        </w:rPr>
        <w:t xml:space="preserve"> </w:t>
      </w:r>
      <w:r w:rsidR="00CD1DEF" w:rsidRPr="005034B2">
        <w:rPr>
          <w:rFonts w:eastAsia="MS Mincho"/>
          <w:sz w:val="24"/>
          <w:szCs w:val="24"/>
          <w:lang w:eastAsia="ja-JP"/>
        </w:rPr>
        <w:t>–</w:t>
      </w:r>
      <w:r w:rsidR="001E3C41" w:rsidRPr="005034B2">
        <w:rPr>
          <w:rFonts w:eastAsia="MS Mincho"/>
          <w:sz w:val="24"/>
          <w:szCs w:val="24"/>
          <w:lang w:eastAsia="ja-JP"/>
        </w:rPr>
        <w:t xml:space="preserve"> </w:t>
      </w:r>
      <w:r w:rsidR="001950D1" w:rsidRPr="001950D1">
        <w:rPr>
          <w:rFonts w:eastAsia="MS Mincho"/>
          <w:sz w:val="24"/>
          <w:szCs w:val="24"/>
          <w:lang w:eastAsia="ja-JP"/>
        </w:rPr>
        <w:t xml:space="preserve"> </w:t>
      </w:r>
      <w:r w:rsidR="001E3C41" w:rsidRPr="005034B2">
        <w:rPr>
          <w:rFonts w:eastAsia="MS Mincho"/>
          <w:sz w:val="24"/>
          <w:szCs w:val="24"/>
          <w:lang w:eastAsia="ja-JP"/>
        </w:rPr>
        <w:t>руб.</w:t>
      </w:r>
    </w:p>
    <w:p w:rsidR="009F2908" w:rsidRPr="005034B2" w:rsidRDefault="009F2908" w:rsidP="00D15698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  <w:lang w:eastAsia="ja-JP"/>
        </w:rPr>
      </w:pPr>
      <w:r w:rsidRPr="005034B2">
        <w:rPr>
          <w:rFonts w:eastAsia="MS Mincho"/>
          <w:sz w:val="24"/>
          <w:szCs w:val="24"/>
          <w:lang w:eastAsia="ja-JP"/>
        </w:rPr>
        <w:t xml:space="preserve">4.2. Оплата по настоящему договору в размере, предусмотренном </w:t>
      </w:r>
      <w:hyperlink w:anchor="Par0" w:history="1">
        <w:r w:rsidRPr="00070F6E">
          <w:rPr>
            <w:rFonts w:eastAsia="MS Mincho"/>
            <w:sz w:val="24"/>
            <w:szCs w:val="24"/>
            <w:lang w:eastAsia="ja-JP"/>
          </w:rPr>
          <w:t>пунктом 4.1.</w:t>
        </w:r>
      </w:hyperlink>
      <w:r w:rsidRPr="005034B2">
        <w:rPr>
          <w:rFonts w:eastAsia="MS Mincho"/>
          <w:sz w:val="24"/>
          <w:szCs w:val="24"/>
          <w:lang w:eastAsia="ja-JP"/>
        </w:rPr>
        <w:t xml:space="preserve"> настоящего договора, осуществляется путем перечисления денежных средств на банковский счет Исполн</w:t>
      </w:r>
      <w:r w:rsidRPr="005034B2">
        <w:rPr>
          <w:rFonts w:eastAsia="MS Mincho"/>
          <w:sz w:val="24"/>
          <w:szCs w:val="24"/>
          <w:lang w:eastAsia="ja-JP"/>
        </w:rPr>
        <w:t>и</w:t>
      </w:r>
      <w:r w:rsidRPr="005034B2">
        <w:rPr>
          <w:rFonts w:eastAsia="MS Mincho"/>
          <w:sz w:val="24"/>
          <w:szCs w:val="24"/>
          <w:lang w:eastAsia="ja-JP"/>
        </w:rPr>
        <w:t>теля, в следующем порядке:</w:t>
      </w:r>
    </w:p>
    <w:p w:rsidR="009F2908" w:rsidRPr="005034B2" w:rsidRDefault="009F2908" w:rsidP="00D15698">
      <w:pPr>
        <w:shd w:val="clear" w:color="auto" w:fill="FFFFFF" w:themeFill="background1"/>
        <w:jc w:val="both"/>
        <w:rPr>
          <w:rFonts w:eastAsia="MS Mincho"/>
          <w:sz w:val="24"/>
          <w:szCs w:val="24"/>
          <w:lang w:eastAsia="ja-JP"/>
        </w:rPr>
      </w:pPr>
      <w:r w:rsidRPr="005034B2">
        <w:rPr>
          <w:rFonts w:eastAsia="MS Mincho"/>
          <w:sz w:val="24"/>
          <w:szCs w:val="24"/>
          <w:lang w:eastAsia="ja-JP"/>
        </w:rPr>
        <w:t xml:space="preserve">а) сумма в размере </w:t>
      </w:r>
      <w:r w:rsidR="00DB78C0">
        <w:rPr>
          <w:rFonts w:eastAsia="MS Mincho"/>
          <w:sz w:val="24"/>
          <w:szCs w:val="24"/>
          <w:lang w:eastAsia="ja-JP"/>
        </w:rPr>
        <w:t xml:space="preserve">не менее </w:t>
      </w:r>
      <w:r w:rsidRPr="005034B2">
        <w:rPr>
          <w:rFonts w:eastAsia="MS Mincho"/>
          <w:b/>
          <w:i/>
          <w:sz w:val="24"/>
          <w:szCs w:val="24"/>
          <w:lang w:eastAsia="ja-JP"/>
        </w:rPr>
        <w:t xml:space="preserve"> </w:t>
      </w:r>
      <w:r w:rsidRPr="005034B2">
        <w:rPr>
          <w:rFonts w:eastAsia="MS Mincho"/>
          <w:sz w:val="24"/>
          <w:szCs w:val="24"/>
          <w:lang w:eastAsia="ja-JP"/>
        </w:rPr>
        <w:t>(</w:t>
      </w:r>
      <w:r w:rsidR="00C25BA5">
        <w:rPr>
          <w:rFonts w:eastAsia="MS Mincho"/>
          <w:sz w:val="24"/>
          <w:szCs w:val="24"/>
          <w:lang w:eastAsia="ja-JP"/>
        </w:rPr>
        <w:t xml:space="preserve">не менее </w:t>
      </w:r>
      <w:r w:rsidRPr="005034B2">
        <w:rPr>
          <w:rFonts w:eastAsia="MS Mincho"/>
          <w:sz w:val="24"/>
          <w:szCs w:val="24"/>
          <w:lang w:eastAsia="ja-JP"/>
        </w:rPr>
        <w:t>15 процентов платы за подключение (технологическое присоединение) объекта к системе теплоснабжения, в том числе налог на добавленную сто</w:t>
      </w:r>
      <w:r w:rsidRPr="005034B2">
        <w:rPr>
          <w:rFonts w:eastAsia="MS Mincho"/>
          <w:sz w:val="24"/>
          <w:szCs w:val="24"/>
          <w:lang w:eastAsia="ja-JP"/>
        </w:rPr>
        <w:t>и</w:t>
      </w:r>
      <w:r w:rsidRPr="005034B2">
        <w:rPr>
          <w:rFonts w:eastAsia="MS Mincho"/>
          <w:sz w:val="24"/>
          <w:szCs w:val="24"/>
          <w:lang w:eastAsia="ja-JP"/>
        </w:rPr>
        <w:t xml:space="preserve">мость </w:t>
      </w:r>
      <w:r w:rsidR="00DA3BE6">
        <w:rPr>
          <w:rFonts w:eastAsia="MS Mincho"/>
          <w:sz w:val="24"/>
          <w:szCs w:val="24"/>
          <w:lang w:eastAsia="ja-JP"/>
        </w:rPr>
        <w:t>20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0706D" w:rsidRPr="005034B2">
        <w:rPr>
          <w:rFonts w:eastAsia="MS Mincho"/>
          <w:sz w:val="24"/>
          <w:szCs w:val="24"/>
          <w:lang w:eastAsia="ja-JP"/>
        </w:rPr>
        <w:t>%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E3C41" w:rsidRPr="005034B2">
        <w:rPr>
          <w:rFonts w:eastAsia="MS Mincho"/>
          <w:sz w:val="24"/>
          <w:szCs w:val="24"/>
          <w:lang w:eastAsia="ja-JP"/>
        </w:rPr>
        <w:t>–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522B9">
        <w:rPr>
          <w:bCs/>
          <w:color w:val="000000"/>
          <w:sz w:val="24"/>
          <w:szCs w:val="24"/>
        </w:rPr>
        <w:t xml:space="preserve"> </w:t>
      </w:r>
      <w:r w:rsidRPr="005034B2">
        <w:rPr>
          <w:rFonts w:eastAsia="MS Mincho"/>
          <w:sz w:val="24"/>
          <w:szCs w:val="24"/>
          <w:lang w:eastAsia="ja-JP"/>
        </w:rPr>
        <w:t>рублей, подлежит выплате Исполнителю, в течение 15 календарных дней со дня заключения настоящего договора о подключении к системе теплоснабж</w:t>
      </w:r>
      <w:r w:rsidRPr="005034B2">
        <w:rPr>
          <w:rFonts w:eastAsia="MS Mincho"/>
          <w:sz w:val="24"/>
          <w:szCs w:val="24"/>
          <w:lang w:eastAsia="ja-JP"/>
        </w:rPr>
        <w:t>е</w:t>
      </w:r>
      <w:r w:rsidRPr="005034B2">
        <w:rPr>
          <w:rFonts w:eastAsia="MS Mincho"/>
          <w:sz w:val="24"/>
          <w:szCs w:val="24"/>
          <w:lang w:eastAsia="ja-JP"/>
        </w:rPr>
        <w:t>ния;</w:t>
      </w:r>
    </w:p>
    <w:p w:rsidR="009F2908" w:rsidRPr="005034B2" w:rsidRDefault="009F2908" w:rsidP="00D15698">
      <w:pPr>
        <w:shd w:val="clear" w:color="auto" w:fill="FFFFFF" w:themeFill="background1"/>
        <w:jc w:val="both"/>
        <w:rPr>
          <w:rFonts w:eastAsia="MS Mincho"/>
          <w:sz w:val="24"/>
          <w:szCs w:val="24"/>
          <w:lang w:eastAsia="ja-JP"/>
        </w:rPr>
      </w:pPr>
      <w:r w:rsidRPr="005034B2">
        <w:rPr>
          <w:rFonts w:eastAsia="MS Mincho"/>
          <w:sz w:val="24"/>
          <w:szCs w:val="24"/>
          <w:lang w:eastAsia="ja-JP"/>
        </w:rPr>
        <w:t>б) сумма в размере</w:t>
      </w:r>
      <w:r w:rsidR="00DB78C0">
        <w:rPr>
          <w:rFonts w:eastAsia="MS Mincho"/>
          <w:sz w:val="24"/>
          <w:szCs w:val="24"/>
          <w:lang w:eastAsia="ja-JP"/>
        </w:rPr>
        <w:t xml:space="preserve"> не менее</w:t>
      </w:r>
      <w:r w:rsidR="00CD1DEF">
        <w:rPr>
          <w:rFonts w:eastAsia="MS Mincho"/>
          <w:sz w:val="24"/>
          <w:szCs w:val="24"/>
          <w:lang w:eastAsia="ja-JP"/>
        </w:rPr>
        <w:t xml:space="preserve"> </w:t>
      </w:r>
      <w:r w:rsidR="00CD1DEF">
        <w:rPr>
          <w:rFonts w:eastAsia="MS Mincho"/>
          <w:b/>
          <w:i/>
          <w:sz w:val="24"/>
          <w:szCs w:val="24"/>
          <w:lang w:eastAsia="ja-JP"/>
        </w:rPr>
        <w:t xml:space="preserve"> </w:t>
      </w:r>
      <w:r w:rsidRPr="005034B2">
        <w:rPr>
          <w:rFonts w:eastAsia="MS Mincho"/>
          <w:sz w:val="24"/>
          <w:szCs w:val="24"/>
          <w:lang w:eastAsia="ja-JP"/>
        </w:rPr>
        <w:t>(</w:t>
      </w:r>
      <w:r w:rsidR="00CD1DEF">
        <w:rPr>
          <w:rFonts w:eastAsia="MS Mincho"/>
          <w:sz w:val="24"/>
          <w:szCs w:val="24"/>
          <w:lang w:eastAsia="ja-JP"/>
        </w:rPr>
        <w:t xml:space="preserve">не менее </w:t>
      </w:r>
      <w:r w:rsidRPr="005034B2">
        <w:rPr>
          <w:rFonts w:eastAsia="MS Mincho"/>
          <w:sz w:val="24"/>
          <w:szCs w:val="24"/>
          <w:lang w:eastAsia="ja-JP"/>
        </w:rPr>
        <w:t xml:space="preserve">50 процентов платы за подключение), том числе налог на добавленную стоимость </w:t>
      </w:r>
      <w:r w:rsidR="00DA3BE6">
        <w:rPr>
          <w:rFonts w:eastAsia="MS Mincho"/>
          <w:sz w:val="24"/>
          <w:szCs w:val="24"/>
          <w:lang w:eastAsia="ja-JP"/>
        </w:rPr>
        <w:t>20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0706D" w:rsidRPr="005034B2">
        <w:rPr>
          <w:rFonts w:eastAsia="MS Mincho"/>
          <w:sz w:val="24"/>
          <w:szCs w:val="24"/>
          <w:lang w:eastAsia="ja-JP"/>
        </w:rPr>
        <w:t>%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E3C41" w:rsidRPr="005034B2">
        <w:rPr>
          <w:rFonts w:eastAsia="MS Mincho"/>
          <w:sz w:val="24"/>
          <w:szCs w:val="24"/>
          <w:lang w:eastAsia="ja-JP"/>
        </w:rPr>
        <w:t>–</w:t>
      </w:r>
      <w:r w:rsidR="00295A66">
        <w:rPr>
          <w:rFonts w:eastAsia="MS Mincho"/>
          <w:sz w:val="24"/>
          <w:szCs w:val="24"/>
          <w:lang w:eastAsia="ja-JP"/>
        </w:rPr>
        <w:t xml:space="preserve"> </w:t>
      </w:r>
      <w:r w:rsidR="00BB3D49">
        <w:rPr>
          <w:rFonts w:eastAsia="MS Mincho"/>
          <w:sz w:val="24"/>
          <w:szCs w:val="24"/>
          <w:lang w:eastAsia="ja-JP"/>
        </w:rPr>
        <w:t xml:space="preserve"> </w:t>
      </w:r>
      <w:r w:rsidR="00E94B42">
        <w:rPr>
          <w:rFonts w:eastAsia="MS Mincho"/>
          <w:sz w:val="24"/>
          <w:szCs w:val="24"/>
          <w:lang w:eastAsia="ja-JP"/>
        </w:rPr>
        <w:t>рубл</w:t>
      </w:r>
      <w:r w:rsidR="00BB3D49">
        <w:rPr>
          <w:rFonts w:eastAsia="MS Mincho"/>
          <w:sz w:val="24"/>
          <w:szCs w:val="24"/>
          <w:lang w:eastAsia="ja-JP"/>
        </w:rPr>
        <w:t>ей</w:t>
      </w:r>
      <w:r w:rsidRPr="005034B2">
        <w:rPr>
          <w:rFonts w:eastAsia="MS Mincho"/>
          <w:sz w:val="24"/>
          <w:szCs w:val="24"/>
          <w:lang w:eastAsia="ja-JP"/>
        </w:rPr>
        <w:t>, подлежит выплате Исполнителю, в течение 180 кале</w:t>
      </w:r>
      <w:r w:rsidRPr="005034B2">
        <w:rPr>
          <w:rFonts w:eastAsia="MS Mincho"/>
          <w:sz w:val="24"/>
          <w:szCs w:val="24"/>
          <w:lang w:eastAsia="ja-JP"/>
        </w:rPr>
        <w:t>н</w:t>
      </w:r>
      <w:r w:rsidRPr="005034B2">
        <w:rPr>
          <w:rFonts w:eastAsia="MS Mincho"/>
          <w:sz w:val="24"/>
          <w:szCs w:val="24"/>
          <w:lang w:eastAsia="ja-JP"/>
        </w:rPr>
        <w:t>дарных дней со дня заключения настоящего договора о подключении к системе теплоснабж</w:t>
      </w:r>
      <w:r w:rsidRPr="005034B2">
        <w:rPr>
          <w:rFonts w:eastAsia="MS Mincho"/>
          <w:sz w:val="24"/>
          <w:szCs w:val="24"/>
          <w:lang w:eastAsia="ja-JP"/>
        </w:rPr>
        <w:t>е</w:t>
      </w:r>
      <w:r w:rsidRPr="005034B2">
        <w:rPr>
          <w:rFonts w:eastAsia="MS Mincho"/>
          <w:sz w:val="24"/>
          <w:szCs w:val="24"/>
          <w:lang w:eastAsia="ja-JP"/>
        </w:rPr>
        <w:t>ния;</w:t>
      </w:r>
    </w:p>
    <w:p w:rsidR="009F2908" w:rsidRPr="00FA5C45" w:rsidRDefault="009F2908" w:rsidP="00D15698">
      <w:pPr>
        <w:shd w:val="clear" w:color="auto" w:fill="FFFFFF" w:themeFill="background1"/>
        <w:jc w:val="both"/>
        <w:rPr>
          <w:b/>
          <w:bCs/>
          <w:color w:val="000000"/>
          <w:sz w:val="24"/>
          <w:szCs w:val="24"/>
        </w:rPr>
      </w:pPr>
      <w:proofErr w:type="gramStart"/>
      <w:r w:rsidRPr="005034B2">
        <w:rPr>
          <w:rFonts w:eastAsia="MS Mincho"/>
          <w:sz w:val="24"/>
          <w:szCs w:val="24"/>
          <w:lang w:eastAsia="ja-JP"/>
        </w:rPr>
        <w:t>в) сумма в размере</w:t>
      </w:r>
      <w:r w:rsidR="00DB78C0">
        <w:rPr>
          <w:rFonts w:eastAsia="MS Mincho"/>
          <w:sz w:val="24"/>
          <w:szCs w:val="24"/>
          <w:lang w:eastAsia="ja-JP"/>
        </w:rPr>
        <w:t xml:space="preserve"> не мене</w:t>
      </w:r>
      <w:r w:rsidR="00041A5D">
        <w:rPr>
          <w:rFonts w:eastAsia="MS Mincho"/>
          <w:sz w:val="24"/>
          <w:szCs w:val="24"/>
          <w:lang w:eastAsia="ja-JP"/>
        </w:rPr>
        <w:t>е</w:t>
      </w:r>
      <w:r w:rsidR="00FA5C45">
        <w:rPr>
          <w:rFonts w:eastAsia="MS Mincho"/>
          <w:b/>
          <w:i/>
          <w:sz w:val="24"/>
          <w:szCs w:val="24"/>
          <w:lang w:eastAsia="ja-JP"/>
        </w:rPr>
        <w:t xml:space="preserve">  </w:t>
      </w:r>
      <w:r w:rsidRPr="005034B2">
        <w:rPr>
          <w:rFonts w:eastAsia="MS Mincho"/>
          <w:sz w:val="24"/>
          <w:szCs w:val="24"/>
          <w:lang w:eastAsia="ja-JP"/>
        </w:rPr>
        <w:t>(</w:t>
      </w:r>
      <w:r w:rsidR="00CD1DEF">
        <w:rPr>
          <w:rFonts w:eastAsia="MS Mincho"/>
          <w:sz w:val="24"/>
          <w:szCs w:val="24"/>
          <w:lang w:eastAsia="ja-JP"/>
        </w:rPr>
        <w:t xml:space="preserve">не менее </w:t>
      </w:r>
      <w:r w:rsidR="00945FDF" w:rsidRPr="005034B2">
        <w:rPr>
          <w:rFonts w:eastAsia="MS Mincho"/>
          <w:sz w:val="24"/>
          <w:szCs w:val="24"/>
          <w:lang w:eastAsia="ja-JP"/>
        </w:rPr>
        <w:t>35 процентов оставшейся</w:t>
      </w:r>
      <w:r w:rsidRPr="005034B2">
        <w:rPr>
          <w:rFonts w:eastAsia="MS Mincho"/>
          <w:sz w:val="24"/>
          <w:szCs w:val="24"/>
          <w:lang w:eastAsia="ja-JP"/>
        </w:rPr>
        <w:t xml:space="preserve"> платы за подключение (техн</w:t>
      </w:r>
      <w:r w:rsidRPr="005034B2">
        <w:rPr>
          <w:rFonts w:eastAsia="MS Mincho"/>
          <w:sz w:val="24"/>
          <w:szCs w:val="24"/>
          <w:lang w:eastAsia="ja-JP"/>
        </w:rPr>
        <w:t>о</w:t>
      </w:r>
      <w:r w:rsidRPr="005034B2">
        <w:rPr>
          <w:rFonts w:eastAsia="MS Mincho"/>
          <w:sz w:val="24"/>
          <w:szCs w:val="24"/>
          <w:lang w:eastAsia="ja-JP"/>
        </w:rPr>
        <w:t>логическое присоединение) объекта к системе теплоснабжения, в том числе налог на добавле</w:t>
      </w:r>
      <w:r w:rsidRPr="005034B2">
        <w:rPr>
          <w:rFonts w:eastAsia="MS Mincho"/>
          <w:sz w:val="24"/>
          <w:szCs w:val="24"/>
          <w:lang w:eastAsia="ja-JP"/>
        </w:rPr>
        <w:t>н</w:t>
      </w:r>
      <w:r w:rsidRPr="005034B2">
        <w:rPr>
          <w:rFonts w:eastAsia="MS Mincho"/>
          <w:sz w:val="24"/>
          <w:szCs w:val="24"/>
          <w:lang w:eastAsia="ja-JP"/>
        </w:rPr>
        <w:t xml:space="preserve">ную стоимость </w:t>
      </w:r>
      <w:r w:rsidR="00DA3BE6">
        <w:rPr>
          <w:rFonts w:eastAsia="MS Mincho"/>
          <w:sz w:val="24"/>
          <w:szCs w:val="24"/>
          <w:lang w:eastAsia="ja-JP"/>
        </w:rPr>
        <w:t>20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0706D" w:rsidRPr="005034B2">
        <w:rPr>
          <w:rFonts w:eastAsia="MS Mincho"/>
          <w:sz w:val="24"/>
          <w:szCs w:val="24"/>
          <w:lang w:eastAsia="ja-JP"/>
        </w:rPr>
        <w:t>%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1E3C41" w:rsidRPr="005034B2">
        <w:rPr>
          <w:rFonts w:eastAsia="MS Mincho"/>
          <w:sz w:val="24"/>
          <w:szCs w:val="24"/>
          <w:lang w:eastAsia="ja-JP"/>
        </w:rPr>
        <w:t>–</w:t>
      </w:r>
      <w:r w:rsidRPr="005034B2">
        <w:rPr>
          <w:rFonts w:eastAsia="MS Mincho"/>
          <w:sz w:val="24"/>
          <w:szCs w:val="24"/>
          <w:lang w:eastAsia="ja-JP"/>
        </w:rPr>
        <w:t xml:space="preserve"> </w:t>
      </w:r>
      <w:r w:rsidR="00E94B42">
        <w:rPr>
          <w:bCs/>
          <w:color w:val="000000"/>
          <w:sz w:val="24"/>
          <w:szCs w:val="24"/>
        </w:rPr>
        <w:t xml:space="preserve"> </w:t>
      </w:r>
      <w:r w:rsidRPr="005034B2">
        <w:rPr>
          <w:rFonts w:eastAsia="MS Mincho"/>
          <w:sz w:val="24"/>
          <w:szCs w:val="24"/>
          <w:lang w:eastAsia="ja-JP"/>
        </w:rPr>
        <w:t>рубл</w:t>
      </w:r>
      <w:r w:rsidR="00BB3D49">
        <w:rPr>
          <w:rFonts w:eastAsia="MS Mincho"/>
          <w:sz w:val="24"/>
          <w:szCs w:val="24"/>
          <w:lang w:eastAsia="ja-JP"/>
        </w:rPr>
        <w:t>ей</w:t>
      </w:r>
      <w:r w:rsidRPr="005034B2">
        <w:rPr>
          <w:rFonts w:eastAsia="MS Mincho"/>
          <w:sz w:val="24"/>
          <w:szCs w:val="24"/>
          <w:lang w:eastAsia="ja-JP"/>
        </w:rPr>
        <w:t>, подлежит выплате Исполнителю, в течение 15 календарных дней со дня подписания сторонами акта о подключении (технологическом присоединении) об</w:t>
      </w:r>
      <w:r w:rsidRPr="005034B2">
        <w:rPr>
          <w:rFonts w:eastAsia="MS Mincho"/>
          <w:sz w:val="24"/>
          <w:szCs w:val="24"/>
          <w:lang w:eastAsia="ja-JP"/>
        </w:rPr>
        <w:t>ъ</w:t>
      </w:r>
      <w:r w:rsidRPr="005034B2">
        <w:rPr>
          <w:rFonts w:eastAsia="MS Mincho"/>
          <w:sz w:val="24"/>
          <w:szCs w:val="24"/>
          <w:lang w:eastAsia="ja-JP"/>
        </w:rPr>
        <w:t>екта к системе теплоснабжения, фиксирующего техническую готовность к подаче тепловой эне</w:t>
      </w:r>
      <w:r w:rsidRPr="005034B2">
        <w:rPr>
          <w:rFonts w:eastAsia="MS Mincho"/>
          <w:sz w:val="24"/>
          <w:szCs w:val="24"/>
          <w:lang w:eastAsia="ja-JP"/>
        </w:rPr>
        <w:t>р</w:t>
      </w:r>
      <w:r w:rsidRPr="005034B2">
        <w:rPr>
          <w:rFonts w:eastAsia="MS Mincho"/>
          <w:sz w:val="24"/>
          <w:szCs w:val="24"/>
          <w:lang w:eastAsia="ja-JP"/>
        </w:rPr>
        <w:t>гии на объект.</w:t>
      </w:r>
      <w:proofErr w:type="gramEnd"/>
    </w:p>
    <w:p w:rsidR="009F2908" w:rsidRPr="005034B2" w:rsidRDefault="009F2908" w:rsidP="00C61E22">
      <w:pPr>
        <w:pStyle w:val="21"/>
        <w:ind w:firstLine="709"/>
        <w:rPr>
          <w:rFonts w:eastAsia="MS Mincho"/>
          <w:lang w:eastAsia="ja-JP"/>
        </w:rPr>
      </w:pPr>
      <w:r w:rsidRPr="005034B2">
        <w:rPr>
          <w:rFonts w:eastAsia="MS Mincho"/>
          <w:lang w:eastAsia="ja-JP"/>
        </w:rPr>
        <w:t>4.3. Изменение размера платы за подключение (технологическое присоединение) объекта к системе теплоснабжения возможно по соглашению сторон в случае изменения условий на подключение (технологическое присоединение) объекта к системе теплоснабжения, а также изменения этих условий в части изменения величины подключаемой нагрузки, местоположения точки (точек) подключения (технологического присоединения</w:t>
      </w:r>
      <w:r w:rsidRPr="00C61E22">
        <w:rPr>
          <w:rFonts w:eastAsia="MS Mincho"/>
          <w:lang w:eastAsia="ja-JP"/>
        </w:rPr>
        <w:t>).</w:t>
      </w:r>
      <w:r w:rsidR="00C61E22" w:rsidRPr="00C61E22">
        <w:rPr>
          <w:rFonts w:eastAsia="MS Mincho"/>
          <w:lang w:eastAsia="ja-JP"/>
        </w:rPr>
        <w:t xml:space="preserve"> В случае изменения постановления</w:t>
      </w:r>
      <w:r w:rsidR="00C61E22" w:rsidRPr="00C61E22">
        <w:t xml:space="preserve"> Министерства тарифного регулирования и энергетики Челябинской области «Об установлении платы за подключение к системам теплоснабжения теплоснабжающих (теплосетевых) организаций на территории Челябинской области» на момент подключения (технологического присоединения) производится перерасчет платы за подключения.</w:t>
      </w:r>
    </w:p>
    <w:p w:rsidR="009F2908" w:rsidRPr="005034B2" w:rsidRDefault="009F2908" w:rsidP="00D15698">
      <w:pPr>
        <w:shd w:val="clear" w:color="auto" w:fill="FFFFFF" w:themeFill="background1"/>
        <w:autoSpaceDE w:val="0"/>
        <w:autoSpaceDN w:val="0"/>
        <w:adjustRightInd w:val="0"/>
        <w:ind w:firstLine="709"/>
        <w:jc w:val="both"/>
        <w:rPr>
          <w:rFonts w:eastAsia="MS Mincho"/>
          <w:sz w:val="24"/>
          <w:szCs w:val="24"/>
          <w:lang w:eastAsia="ja-JP"/>
        </w:rPr>
      </w:pPr>
      <w:r w:rsidRPr="005034B2">
        <w:rPr>
          <w:rFonts w:eastAsia="MS Mincho"/>
          <w:sz w:val="24"/>
          <w:szCs w:val="24"/>
          <w:lang w:eastAsia="ja-JP"/>
        </w:rPr>
        <w:t>При этом порядок оплаты устанавливается соглашением сторон в соответствии с закон</w:t>
      </w:r>
      <w:r w:rsidRPr="005034B2">
        <w:rPr>
          <w:rFonts w:eastAsia="MS Mincho"/>
          <w:sz w:val="24"/>
          <w:szCs w:val="24"/>
          <w:lang w:eastAsia="ja-JP"/>
        </w:rPr>
        <w:t>о</w:t>
      </w:r>
      <w:r w:rsidRPr="005034B2">
        <w:rPr>
          <w:rFonts w:eastAsia="MS Mincho"/>
          <w:sz w:val="24"/>
          <w:szCs w:val="24"/>
          <w:lang w:eastAsia="ja-JP"/>
        </w:rPr>
        <w:t>дательством Российской Федерации.</w:t>
      </w:r>
    </w:p>
    <w:p w:rsidR="00F04457" w:rsidRDefault="0087316E" w:rsidP="00D15698">
      <w:pPr>
        <w:pStyle w:val="21"/>
        <w:shd w:val="clear" w:color="auto" w:fill="FFFFFF" w:themeFill="background1"/>
        <w:spacing w:before="0" w:line="240" w:lineRule="auto"/>
        <w:ind w:firstLine="709"/>
      </w:pPr>
      <w:r w:rsidRPr="005034B2">
        <w:t>Стороны согласовали, что для определения стоимости услуг по настояще</w:t>
      </w:r>
      <w:r w:rsidR="00DA3BE6">
        <w:t>му Договору будет использован</w:t>
      </w:r>
      <w:r w:rsidR="00DE49E0">
        <w:t>о</w:t>
      </w:r>
      <w:r w:rsidR="00DA3BE6">
        <w:t xml:space="preserve"> «</w:t>
      </w:r>
      <w:r w:rsidR="000E3955">
        <w:t>П</w:t>
      </w:r>
      <w:r w:rsidR="00DE49E0">
        <w:t>остановлени</w:t>
      </w:r>
      <w:r w:rsidR="000E3955">
        <w:t>е</w:t>
      </w:r>
      <w:r w:rsidR="00DE49E0">
        <w:t xml:space="preserve"> Министерства тарифного регулирования и энергетики Челябинской области от 1</w:t>
      </w:r>
      <w:r w:rsidR="00771AE8">
        <w:t>4</w:t>
      </w:r>
      <w:r w:rsidR="00DE49E0">
        <w:t xml:space="preserve"> декабря 202</w:t>
      </w:r>
      <w:r w:rsidR="00771AE8">
        <w:t>3г.  № 113</w:t>
      </w:r>
      <w:r w:rsidR="00DE49E0">
        <w:t>/</w:t>
      </w:r>
      <w:r w:rsidR="00771AE8">
        <w:t>4</w:t>
      </w:r>
      <w:r w:rsidR="00DE49E0">
        <w:t xml:space="preserve">. Плата за подключение </w:t>
      </w:r>
      <w:r w:rsidR="000E3955">
        <w:t>к системе теплоснабжения акционерного общества «Южноуральская теплосбытовая компания» на территории Южноуральского городского округа в расчете на единицу мощности тепловой нагрузки на 2023 год</w:t>
      </w:r>
      <w:r w:rsidR="00DE49E0">
        <w:t>».</w:t>
      </w:r>
    </w:p>
    <w:p w:rsidR="005C17C5" w:rsidRDefault="005C17C5" w:rsidP="00DE49E0">
      <w:pPr>
        <w:pStyle w:val="21"/>
        <w:spacing w:before="0" w:line="240" w:lineRule="auto"/>
        <w:ind w:firstLine="709"/>
        <w:rPr>
          <w:b/>
          <w:bCs/>
        </w:rPr>
      </w:pPr>
    </w:p>
    <w:p w:rsidR="005C17C5" w:rsidRDefault="005C17C5" w:rsidP="00DE49E0">
      <w:pPr>
        <w:pStyle w:val="21"/>
        <w:spacing w:before="0" w:line="240" w:lineRule="auto"/>
        <w:ind w:firstLine="709"/>
        <w:rPr>
          <w:b/>
          <w:bCs/>
        </w:rPr>
      </w:pPr>
    </w:p>
    <w:p w:rsidR="0087316E" w:rsidRDefault="0087316E" w:rsidP="00C21CD3">
      <w:pPr>
        <w:pStyle w:val="21"/>
        <w:numPr>
          <w:ilvl w:val="0"/>
          <w:numId w:val="1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Условия изменения, расторжения Договора и ответственность сторон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5.1. Изменения и дополнения в настоящий Договор вносятся по взаимному согласию </w:t>
      </w:r>
      <w:r w:rsidRPr="005034B2">
        <w:lastRenderedPageBreak/>
        <w:t>Сторон путем оформления дополнительного соглашения.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proofErr w:type="gramStart"/>
      <w:r w:rsidRPr="005034B2">
        <w:t>5.2 Исполнитель не несет ответственности за невозможность осуществления подключения Объекта Заказчика к системе теплоснабжения в случае, если причиной этого явилась невозможность размещения теплосетевых объектов на части земельного участка, находящемся в пределах границ земельного участка Заказчика, произошедшая не по вине Исполнителя.</w:t>
      </w:r>
      <w:proofErr w:type="gramEnd"/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5.3. За неисполнение или ненадлежащее исполнение своих обязанностей по настоящему Договору Стороны несут ответственность в соответствии с действующим законодательством РФ.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5.4. Исполнитель вправе расторгнуть настоящий Договор в одностороннем порядке в случае прекращения у Заказчика права пользования земельным участком на условиях аренды.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5.5. Заказчик вправе расторгнуть настоящий Договор в одностороннем порядке при нарушении Исполнителем сроков исполнения своих обязательств по настоящему Договору. В случае расторжения Договора по инициативе Заказчика, Исполнитель возвращает Заказчику денежные средства, полученные от Заказчика по Договору за вычетом затрат, фактически понесенных Исполнителем, связанных с исполнением своих обязательств по настоящему Договору. В случае, если величина фактически понесенных Исполнителем затрат на момент расторжения Договора, превосходит сумму, выплаченную Заказчиком Исполнителю, Заказчик выплачивает  разницу между суммой фактически понесенных Исполнителем затрат и произведенной оплатой по Договору в течение 30 (тридцати) дней с даты расторжения Договора.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5.6. Стороны подтверждают, что в случае расторжения Договора прекращаются обязательства Исполнителя по подключению Объекта, возникшие </w:t>
      </w:r>
      <w:r w:rsidR="00C12AC3" w:rsidRPr="005034B2">
        <w:t>по настоящему договору</w:t>
      </w:r>
      <w:r w:rsidRPr="005034B2">
        <w:t>.</w:t>
      </w:r>
    </w:p>
    <w:p w:rsidR="00F04457" w:rsidRDefault="00F04457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p w:rsidR="0087316E" w:rsidRDefault="0087316E" w:rsidP="00C21CD3">
      <w:pPr>
        <w:pStyle w:val="21"/>
        <w:numPr>
          <w:ilvl w:val="0"/>
          <w:numId w:val="1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Порядок разрешения споров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6.1. Споры и разногласия, которые могут возникнуть при исполнении Договора, разрешаются в досудебном претензионном порядке. Сторона, получившая претензию, обязана в течение</w:t>
      </w:r>
      <w:r w:rsidR="00807E72" w:rsidRPr="005034B2">
        <w:t xml:space="preserve"> </w:t>
      </w:r>
      <w:r w:rsidRPr="005034B2">
        <w:t xml:space="preserve">10 (десяти) дней </w:t>
      </w:r>
      <w:proofErr w:type="gramStart"/>
      <w:r w:rsidRPr="005034B2">
        <w:t>с даты</w:t>
      </w:r>
      <w:proofErr w:type="gramEnd"/>
      <w:r w:rsidRPr="005034B2">
        <w:t xml:space="preserve"> ее получения рассмотреть и дать ответ.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6.2. Споры и разногласия по настоящему Договору, при невозможности достижения согласованного решения в досудебном порядке, передаются на рассмотрение Арбитражного Суда Челябинской области.</w:t>
      </w:r>
    </w:p>
    <w:p w:rsidR="00F04457" w:rsidRDefault="00F04457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p w:rsidR="0087316E" w:rsidRDefault="0087316E" w:rsidP="00C21CD3">
      <w:pPr>
        <w:pStyle w:val="21"/>
        <w:numPr>
          <w:ilvl w:val="0"/>
          <w:numId w:val="1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Форс-мажорные обстоятельства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7.1. </w:t>
      </w:r>
      <w:proofErr w:type="gramStart"/>
      <w:r w:rsidRPr="005034B2">
        <w:t>Каждая из Сторон освобождается от ответственности за частичное или полное неисполнение обязательств по настоящему Договору, если докажет, что неисполнение явилось следствием непреодолимой силы, то есть чрезвычайных и непредотвратимых при данных условиях обстоятельств (пожар, наводнение, иное стихийное бедствие, издание акта государственного органа и иных), находящихся вне контроля Сторон, и которые Стороны не могли предвидеть, предотвратить или принять в расчет при заключении</w:t>
      </w:r>
      <w:proofErr w:type="gramEnd"/>
      <w:r w:rsidRPr="005034B2">
        <w:t xml:space="preserve"> настоящего Договора.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7.2. Освобождение от ответственности действует только в период, в течение которого существуют обстоятельства, указанные в п. 6.1. настоящего Договора.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7.3. При наступлении и прекращении обстоятельств, указанных в п. 6.1. настоящего Договора, Сторона должна немедленно поставить в известность в письменном виде об этом другую Сторону. В противном случае, Сторона не имеет права ссылаться на данные обстоятельства как на основания, освобождающие ее от ответственности.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7.4. Настоящим доказательством наличия обстоятельств форс-мажора и их продолжительности будут служить сертификаты, выдаваемые уполномоченными на то государственными органами.</w:t>
      </w:r>
    </w:p>
    <w:p w:rsidR="00B7384E" w:rsidRDefault="00B7384E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p w:rsidR="0087316E" w:rsidRDefault="0087316E" w:rsidP="00C21CD3">
      <w:pPr>
        <w:pStyle w:val="21"/>
        <w:numPr>
          <w:ilvl w:val="0"/>
          <w:numId w:val="1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Действие Договора и прочие условия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87316E" w:rsidRPr="005034B2" w:rsidRDefault="0087316E" w:rsidP="005034B2">
      <w:pPr>
        <w:pStyle w:val="20"/>
        <w:spacing w:after="0" w:line="240" w:lineRule="auto"/>
        <w:ind w:firstLine="709"/>
      </w:pPr>
      <w:r w:rsidRPr="005034B2">
        <w:t>8.1 Настоящий Договор действует с даты его подписания Сторонами до момента оконч</w:t>
      </w:r>
      <w:r w:rsidRPr="005034B2">
        <w:t>а</w:t>
      </w:r>
      <w:r w:rsidRPr="005034B2">
        <w:t>ния взаимных обязатель</w:t>
      </w:r>
      <w:proofErr w:type="gramStart"/>
      <w:r w:rsidRPr="005034B2">
        <w:t>ств Ст</w:t>
      </w:r>
      <w:proofErr w:type="gramEnd"/>
      <w:r w:rsidRPr="005034B2">
        <w:t>орон по настоящему Договору.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 xml:space="preserve">8.2. С момента внесения изменений в законодательство РФ в сфере теплоснабжения, в том числе принятие или изменение нормативных актов в сфере теплоснабжения, применимые к обязательствам Исполнителя и Заказчика по Договору, Исполнитель вправе требовать изменения </w:t>
      </w:r>
      <w:r w:rsidRPr="005034B2">
        <w:lastRenderedPageBreak/>
        <w:t>условий Договора. Если Исполнитель при указанных обстоятельствах выдвинул требования о внесении изменений и если данные изменения не были внесены по вине Заказчика, то настоящий Договор будет действовать в части, не противоречащим новым требованиям законодательства РФ.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8.3. Заказчик не вправе уступать свои права и обязанности по Договору третьим лицам без письменного согласия Исполнителя.</w:t>
      </w:r>
    </w:p>
    <w:p w:rsidR="0087316E" w:rsidRPr="005034B2" w:rsidRDefault="0087316E" w:rsidP="005034B2">
      <w:pPr>
        <w:pStyle w:val="21"/>
        <w:spacing w:before="0" w:line="240" w:lineRule="auto"/>
        <w:ind w:firstLine="709"/>
      </w:pPr>
      <w:r w:rsidRPr="005034B2">
        <w:t>8.4. Договор составлен в 2 (двух) подлинных экземплярах, имеющих одинаковую юридическую силу, по одному для каждой из Сторон.</w:t>
      </w:r>
    </w:p>
    <w:p w:rsidR="0087316E" w:rsidRPr="005034B2" w:rsidRDefault="0087316E" w:rsidP="005034B2">
      <w:pPr>
        <w:pStyle w:val="20"/>
        <w:spacing w:after="0" w:line="240" w:lineRule="auto"/>
        <w:ind w:firstLine="709"/>
        <w:rPr>
          <w:color w:val="000000"/>
        </w:rPr>
      </w:pPr>
      <w:r w:rsidRPr="005034B2">
        <w:rPr>
          <w:color w:val="000000"/>
        </w:rPr>
        <w:t>8.5. Обо всех изменениях в своих платежных и почтовых реквизитах Стороны обязаны незамедлительно извещать друг друга в письменной форме.</w:t>
      </w:r>
    </w:p>
    <w:p w:rsidR="0087316E" w:rsidRPr="005034B2" w:rsidRDefault="0087316E" w:rsidP="005034B2">
      <w:pPr>
        <w:pStyle w:val="20"/>
        <w:spacing w:after="0" w:line="240" w:lineRule="auto"/>
        <w:ind w:firstLine="709"/>
        <w:rPr>
          <w:color w:val="000000"/>
        </w:rPr>
      </w:pPr>
      <w:r w:rsidRPr="005034B2">
        <w:rPr>
          <w:color w:val="000000"/>
        </w:rPr>
        <w:t>8.6. Во всем остальном, что не предусмотрено настоящим Договором, Стороны руково</w:t>
      </w:r>
      <w:r w:rsidRPr="005034B2">
        <w:rPr>
          <w:color w:val="000000"/>
        </w:rPr>
        <w:t>д</w:t>
      </w:r>
      <w:r w:rsidRPr="005034B2">
        <w:rPr>
          <w:color w:val="000000"/>
        </w:rPr>
        <w:t>ствуются законодательством Российской Федерации.</w:t>
      </w:r>
    </w:p>
    <w:p w:rsidR="00F04457" w:rsidRDefault="00F04457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p w:rsidR="0087316E" w:rsidRDefault="0087316E" w:rsidP="00C21CD3">
      <w:pPr>
        <w:pStyle w:val="21"/>
        <w:numPr>
          <w:ilvl w:val="0"/>
          <w:numId w:val="12"/>
        </w:numPr>
        <w:spacing w:before="0" w:line="240" w:lineRule="auto"/>
        <w:jc w:val="center"/>
        <w:rPr>
          <w:b/>
          <w:bCs/>
        </w:rPr>
      </w:pPr>
      <w:r w:rsidRPr="005034B2">
        <w:rPr>
          <w:b/>
          <w:bCs/>
        </w:rPr>
        <w:t>Приложения к Договору</w:t>
      </w:r>
    </w:p>
    <w:p w:rsidR="00F04457" w:rsidRPr="00F04457" w:rsidRDefault="00F04457" w:rsidP="00F04457">
      <w:pPr>
        <w:pStyle w:val="21"/>
        <w:spacing w:before="0" w:line="240" w:lineRule="auto"/>
        <w:ind w:left="1069"/>
        <w:jc w:val="center"/>
        <w:rPr>
          <w:b/>
          <w:bCs/>
        </w:rPr>
      </w:pPr>
    </w:p>
    <w:p w:rsidR="00D41046" w:rsidRDefault="0087316E" w:rsidP="005034B2">
      <w:pPr>
        <w:pStyle w:val="21"/>
        <w:spacing w:before="0" w:line="240" w:lineRule="auto"/>
        <w:ind w:firstLine="709"/>
      </w:pPr>
      <w:r w:rsidRPr="005034B2">
        <w:t xml:space="preserve">Приложение 1: </w:t>
      </w:r>
      <w:r w:rsidR="00C12AC3" w:rsidRPr="005034B2">
        <w:t>Условия подключения Объекта к системе теплоснабжения.</w:t>
      </w:r>
    </w:p>
    <w:p w:rsidR="00F04457" w:rsidRDefault="00D41046" w:rsidP="005034B2">
      <w:pPr>
        <w:pStyle w:val="21"/>
        <w:spacing w:before="0" w:line="240" w:lineRule="auto"/>
        <w:ind w:firstLine="709"/>
      </w:pPr>
      <w:r>
        <w:t>Приложение 2</w:t>
      </w:r>
      <w:r w:rsidRPr="005034B2">
        <w:t>:</w:t>
      </w:r>
      <w:r>
        <w:t xml:space="preserve"> Расчет платы за подключение.</w:t>
      </w:r>
    </w:p>
    <w:p w:rsidR="00D41046" w:rsidRDefault="00D41046" w:rsidP="005034B2">
      <w:pPr>
        <w:pStyle w:val="21"/>
        <w:spacing w:before="0" w:line="240" w:lineRule="auto"/>
        <w:ind w:firstLine="709"/>
      </w:pPr>
      <w:r>
        <w:t>Приложение 3</w:t>
      </w:r>
      <w:r w:rsidRPr="005034B2">
        <w:t>:</w:t>
      </w:r>
      <w:r>
        <w:t xml:space="preserve"> Акт о готовности внутриплощадочных и внутридомовых сетей и       оборудования подключаемого объекта к подаче тепловой энергии и теплоносителя.</w:t>
      </w:r>
    </w:p>
    <w:p w:rsidR="00D41046" w:rsidRPr="005034B2" w:rsidRDefault="00D41046" w:rsidP="005034B2">
      <w:pPr>
        <w:pStyle w:val="21"/>
        <w:spacing w:before="0" w:line="240" w:lineRule="auto"/>
        <w:ind w:firstLine="709"/>
      </w:pPr>
      <w:r>
        <w:t>Приложение 4: Акт о подключении (технологическом присоединении) объекта к системе теплоснабжения.</w:t>
      </w:r>
    </w:p>
    <w:p w:rsidR="0087316E" w:rsidRDefault="0087316E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  <w:r w:rsidRPr="005034B2">
        <w:rPr>
          <w:b/>
          <w:bCs/>
        </w:rPr>
        <w:t>10 . Реквизиты и подписи Сторон</w:t>
      </w:r>
    </w:p>
    <w:p w:rsidR="00F04457" w:rsidRPr="00F04457" w:rsidRDefault="00F04457" w:rsidP="005034B2">
      <w:pPr>
        <w:pStyle w:val="21"/>
        <w:spacing w:before="0" w:line="240" w:lineRule="auto"/>
        <w:ind w:firstLine="709"/>
        <w:jc w:val="center"/>
        <w:rPr>
          <w:b/>
          <w:bCs/>
        </w:rPr>
      </w:pPr>
    </w:p>
    <w:tbl>
      <w:tblPr>
        <w:tblW w:w="9747" w:type="dxa"/>
        <w:tblLook w:val="01E0" w:firstRow="1" w:lastRow="1" w:firstColumn="1" w:lastColumn="1" w:noHBand="0" w:noVBand="0"/>
      </w:tblPr>
      <w:tblGrid>
        <w:gridCol w:w="4786"/>
        <w:gridCol w:w="4961"/>
      </w:tblGrid>
      <w:tr w:rsidR="0087316E" w:rsidRPr="005034B2" w:rsidTr="00327FEA">
        <w:trPr>
          <w:trHeight w:val="187"/>
        </w:trPr>
        <w:tc>
          <w:tcPr>
            <w:tcW w:w="4786" w:type="dxa"/>
          </w:tcPr>
          <w:p w:rsidR="0087316E" w:rsidRPr="005034B2" w:rsidRDefault="0087316E" w:rsidP="005034B2">
            <w:pPr>
              <w:pStyle w:val="21"/>
              <w:spacing w:before="0" w:line="240" w:lineRule="auto"/>
              <w:ind w:left="720" w:firstLine="709"/>
              <w:jc w:val="left"/>
              <w:rPr>
                <w:b/>
                <w:bCs/>
              </w:rPr>
            </w:pPr>
            <w:r w:rsidRPr="005034B2">
              <w:rPr>
                <w:b/>
                <w:bCs/>
                <w:u w:val="single"/>
              </w:rPr>
              <w:t>ИСПОЛНИТЕЛЬ</w:t>
            </w:r>
          </w:p>
        </w:tc>
        <w:tc>
          <w:tcPr>
            <w:tcW w:w="4961" w:type="dxa"/>
          </w:tcPr>
          <w:p w:rsidR="0087316E" w:rsidRPr="005034B2" w:rsidRDefault="0087316E" w:rsidP="005034B2">
            <w:pPr>
              <w:pStyle w:val="21"/>
              <w:spacing w:before="0" w:line="240" w:lineRule="auto"/>
              <w:ind w:firstLine="709"/>
              <w:jc w:val="center"/>
              <w:rPr>
                <w:b/>
                <w:bCs/>
              </w:rPr>
            </w:pPr>
            <w:r w:rsidRPr="005034B2">
              <w:rPr>
                <w:b/>
                <w:bCs/>
                <w:u w:val="single"/>
              </w:rPr>
              <w:t>ЗАКАЗЧИК</w:t>
            </w:r>
          </w:p>
        </w:tc>
      </w:tr>
      <w:tr w:rsidR="00306D48" w:rsidRPr="005034B2" w:rsidTr="00327FEA">
        <w:trPr>
          <w:trHeight w:val="187"/>
        </w:trPr>
        <w:tc>
          <w:tcPr>
            <w:tcW w:w="4786" w:type="dxa"/>
          </w:tcPr>
          <w:p w:rsidR="00306D48" w:rsidRPr="005034B2" w:rsidRDefault="00DE3A17" w:rsidP="00F04457">
            <w:pPr>
              <w:pStyle w:val="afc"/>
              <w:widowControl/>
              <w:spacing w:after="0"/>
              <w:ind w:left="34" w:hanging="34"/>
              <w:jc w:val="both"/>
              <w:rPr>
                <w:rFonts w:ascii="Times New Roman" w:hAnsi="Times New Roman" w:cs="Times New Roman"/>
                <w:sz w:val="24"/>
              </w:rPr>
            </w:pPr>
            <w:r w:rsidRPr="005034B2">
              <w:rPr>
                <w:rFonts w:ascii="Times New Roman" w:hAnsi="Times New Roman" w:cs="Times New Roman"/>
                <w:sz w:val="24"/>
              </w:rPr>
              <w:t>А</w:t>
            </w:r>
            <w:r w:rsidR="00306D48" w:rsidRPr="005034B2">
              <w:rPr>
                <w:rFonts w:ascii="Times New Roman" w:hAnsi="Times New Roman" w:cs="Times New Roman"/>
                <w:sz w:val="24"/>
              </w:rPr>
              <w:t>кционерное общество «Южноуральская теплосбытовая компания»</w:t>
            </w:r>
          </w:p>
          <w:p w:rsidR="00306D48" w:rsidRPr="005034B2" w:rsidRDefault="00306D48" w:rsidP="00F04457">
            <w:pPr>
              <w:pStyle w:val="afc"/>
              <w:widowControl/>
              <w:spacing w:after="0"/>
              <w:ind w:left="34" w:hanging="34"/>
              <w:jc w:val="both"/>
              <w:rPr>
                <w:rFonts w:ascii="Times New Roman" w:hAnsi="Times New Roman" w:cs="Times New Roman"/>
                <w:sz w:val="24"/>
              </w:rPr>
            </w:pPr>
            <w:r w:rsidRPr="005034B2">
              <w:rPr>
                <w:rFonts w:ascii="Times New Roman" w:hAnsi="Times New Roman" w:cs="Times New Roman"/>
                <w:sz w:val="24"/>
              </w:rPr>
              <w:t>457040, Челябинская область, г. Южноуральск, ул. Спортивная, 13Б</w:t>
            </w:r>
          </w:p>
          <w:p w:rsidR="0057358D" w:rsidRPr="00B7384E" w:rsidRDefault="0057358D" w:rsidP="0057358D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ИНН 7424024520</w:t>
            </w:r>
          </w:p>
          <w:p w:rsidR="0057358D" w:rsidRPr="00B7384E" w:rsidRDefault="0057358D" w:rsidP="0057358D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КПП 742401001</w:t>
            </w:r>
          </w:p>
          <w:p w:rsidR="0057358D" w:rsidRPr="00B7384E" w:rsidRDefault="0057358D" w:rsidP="0057358D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ОГРН 1077424000840</w:t>
            </w:r>
          </w:p>
          <w:p w:rsidR="0057358D" w:rsidRPr="00B7384E" w:rsidRDefault="0057358D" w:rsidP="0057358D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>р/счет 40702810200000066120</w:t>
            </w:r>
          </w:p>
          <w:p w:rsidR="0057358D" w:rsidRPr="00B7384E" w:rsidRDefault="0057358D" w:rsidP="0057358D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eastAsia="en-US"/>
              </w:rPr>
              <w:t xml:space="preserve">Банк ГПБ (АО) г. Москва, </w:t>
            </w:r>
          </w:p>
          <w:p w:rsidR="0057358D" w:rsidRPr="00B7384E" w:rsidRDefault="0057358D" w:rsidP="0057358D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корр/счет </w:t>
            </w:r>
            <w:r w:rsidRPr="00B7384E">
              <w:rPr>
                <w:rFonts w:eastAsia="Calibri"/>
                <w:sz w:val="24"/>
                <w:szCs w:val="24"/>
                <w:lang w:eastAsia="en-US"/>
              </w:rPr>
              <w:t>30101810200000000823</w:t>
            </w: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, </w:t>
            </w:r>
          </w:p>
          <w:p w:rsidR="00306D48" w:rsidRDefault="0057358D" w:rsidP="0057358D">
            <w:pPr>
              <w:snapToGrid w:val="0"/>
              <w:jc w:val="both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БИК Банка </w:t>
            </w:r>
            <w:r w:rsidRPr="00B7384E">
              <w:rPr>
                <w:rFonts w:eastAsia="Calibri"/>
                <w:sz w:val="24"/>
                <w:szCs w:val="24"/>
                <w:lang w:eastAsia="en-US"/>
              </w:rPr>
              <w:t>044525823</w:t>
            </w:r>
          </w:p>
          <w:p w:rsidR="0057358D" w:rsidRDefault="0057358D" w:rsidP="0057358D">
            <w:pPr>
              <w:snapToGrid w:val="0"/>
              <w:jc w:val="both"/>
              <w:rPr>
                <w:sz w:val="24"/>
                <w:szCs w:val="24"/>
              </w:rPr>
            </w:pPr>
          </w:p>
          <w:p w:rsidR="0057358D" w:rsidRPr="005034B2" w:rsidRDefault="0057358D" w:rsidP="0057358D">
            <w:pPr>
              <w:snapToGrid w:val="0"/>
              <w:jc w:val="both"/>
              <w:rPr>
                <w:sz w:val="24"/>
                <w:szCs w:val="24"/>
              </w:rPr>
            </w:pPr>
          </w:p>
          <w:p w:rsidR="00306D48" w:rsidRPr="005034B2" w:rsidRDefault="00306D48" w:rsidP="00F04457">
            <w:pPr>
              <w:snapToGrid w:val="0"/>
              <w:rPr>
                <w:sz w:val="24"/>
                <w:szCs w:val="24"/>
              </w:rPr>
            </w:pPr>
            <w:r w:rsidRPr="005034B2">
              <w:rPr>
                <w:sz w:val="24"/>
                <w:szCs w:val="24"/>
              </w:rPr>
              <w:t>Гене</w:t>
            </w:r>
            <w:r w:rsidR="00DE3A17" w:rsidRPr="005034B2">
              <w:rPr>
                <w:sz w:val="24"/>
                <w:szCs w:val="24"/>
              </w:rPr>
              <w:t xml:space="preserve">ральный директор </w:t>
            </w:r>
            <w:r w:rsidRPr="005034B2">
              <w:rPr>
                <w:sz w:val="24"/>
                <w:szCs w:val="24"/>
              </w:rPr>
              <w:t>АО «ЮТСК»</w:t>
            </w:r>
          </w:p>
          <w:p w:rsidR="00306D48" w:rsidRPr="005034B2" w:rsidRDefault="00306D48" w:rsidP="00F04457">
            <w:pPr>
              <w:rPr>
                <w:sz w:val="24"/>
                <w:szCs w:val="24"/>
              </w:rPr>
            </w:pPr>
          </w:p>
          <w:p w:rsidR="00306D48" w:rsidRPr="005034B2" w:rsidRDefault="00306D48" w:rsidP="00F04457">
            <w:pPr>
              <w:rPr>
                <w:sz w:val="24"/>
                <w:szCs w:val="24"/>
              </w:rPr>
            </w:pPr>
            <w:r w:rsidRPr="005034B2">
              <w:rPr>
                <w:sz w:val="24"/>
                <w:szCs w:val="24"/>
              </w:rPr>
              <w:t xml:space="preserve">_____________________А.Е. </w:t>
            </w:r>
            <w:proofErr w:type="spellStart"/>
            <w:r w:rsidRPr="005034B2">
              <w:rPr>
                <w:sz w:val="24"/>
                <w:szCs w:val="24"/>
              </w:rPr>
              <w:t>Сунцов</w:t>
            </w:r>
            <w:proofErr w:type="spellEnd"/>
            <w:r w:rsidRPr="005034B2">
              <w:rPr>
                <w:sz w:val="24"/>
                <w:szCs w:val="24"/>
              </w:rPr>
              <w:t xml:space="preserve"> </w:t>
            </w:r>
          </w:p>
          <w:p w:rsidR="00306D48" w:rsidRPr="00F04457" w:rsidRDefault="00AC5EC1" w:rsidP="00F04457">
            <w:pPr>
              <w:rPr>
                <w:b/>
                <w:sz w:val="18"/>
                <w:szCs w:val="18"/>
              </w:rPr>
            </w:pPr>
            <w:r w:rsidRPr="00F04457">
              <w:rPr>
                <w:sz w:val="18"/>
                <w:szCs w:val="18"/>
              </w:rPr>
              <w:t>М.П</w:t>
            </w:r>
            <w:r w:rsidR="00306D48" w:rsidRPr="00F04457">
              <w:rPr>
                <w:sz w:val="18"/>
                <w:szCs w:val="18"/>
              </w:rPr>
              <w:t>.</w:t>
            </w:r>
          </w:p>
          <w:p w:rsidR="00306D48" w:rsidRPr="005034B2" w:rsidRDefault="00657504" w:rsidP="00F04457">
            <w:pPr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«____» ________ 20</w:t>
            </w:r>
            <w:r w:rsidR="006166E1" w:rsidRPr="005034B2">
              <w:rPr>
                <w:sz w:val="24"/>
                <w:szCs w:val="24"/>
              </w:rPr>
              <w:t>___</w:t>
            </w:r>
            <w:r w:rsidR="00306D48" w:rsidRPr="005034B2">
              <w:rPr>
                <w:sz w:val="24"/>
                <w:szCs w:val="24"/>
              </w:rPr>
              <w:t xml:space="preserve"> г.</w:t>
            </w:r>
          </w:p>
        </w:tc>
        <w:tc>
          <w:tcPr>
            <w:tcW w:w="4961" w:type="dxa"/>
          </w:tcPr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041A5D" w:rsidRDefault="00041A5D" w:rsidP="004135B7">
            <w:pPr>
              <w:ind w:left="317"/>
              <w:rPr>
                <w:sz w:val="24"/>
                <w:szCs w:val="24"/>
              </w:rPr>
            </w:pPr>
          </w:p>
          <w:p w:rsidR="004135B7" w:rsidRDefault="004135B7" w:rsidP="004135B7">
            <w:pPr>
              <w:ind w:left="317"/>
              <w:rPr>
                <w:sz w:val="24"/>
              </w:rPr>
            </w:pPr>
            <w:r>
              <w:rPr>
                <w:sz w:val="24"/>
              </w:rPr>
              <w:t>___</w:t>
            </w:r>
            <w:r w:rsidR="00041A5D">
              <w:rPr>
                <w:sz w:val="24"/>
              </w:rPr>
              <w:t>_____________________</w:t>
            </w:r>
          </w:p>
          <w:p w:rsidR="004135B7" w:rsidRPr="004135B7" w:rsidRDefault="004135B7" w:rsidP="004135B7">
            <w:pPr>
              <w:ind w:firstLine="317"/>
              <w:rPr>
                <w:sz w:val="18"/>
                <w:szCs w:val="18"/>
              </w:rPr>
            </w:pPr>
            <w:r w:rsidRPr="004135B7">
              <w:rPr>
                <w:sz w:val="18"/>
                <w:szCs w:val="18"/>
              </w:rPr>
              <w:t>М.П.</w:t>
            </w:r>
          </w:p>
          <w:p w:rsidR="00070F6E" w:rsidRDefault="004135B7" w:rsidP="004135B7">
            <w:pPr>
              <w:pStyle w:val="21"/>
              <w:spacing w:before="0" w:line="240" w:lineRule="auto"/>
              <w:ind w:left="34" w:firstLine="283"/>
            </w:pPr>
            <w:r>
              <w:t>«____» ________ 20</w:t>
            </w:r>
            <w:r w:rsidRPr="005034B2">
              <w:t>___ г.</w:t>
            </w:r>
          </w:p>
          <w:p w:rsidR="00E34FD7" w:rsidRDefault="00E34FD7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E34FD7" w:rsidRDefault="00E34FD7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E34FD7" w:rsidRDefault="00E34FD7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E15C70" w:rsidRDefault="00E15C70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E15C70" w:rsidRDefault="00E15C70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9070DA" w:rsidRDefault="009070DA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  <w:p w:rsidR="00041A5D" w:rsidRPr="00070F6E" w:rsidRDefault="00041A5D" w:rsidP="004135B7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</w:tc>
      </w:tr>
    </w:tbl>
    <w:p w:rsidR="005034B2" w:rsidRPr="005034B2" w:rsidRDefault="00F04457" w:rsidP="00F20E19">
      <w:pPr>
        <w:ind w:left="7200"/>
        <w:rPr>
          <w:sz w:val="24"/>
          <w:szCs w:val="24"/>
        </w:rPr>
      </w:pPr>
      <w:r>
        <w:rPr>
          <w:sz w:val="24"/>
          <w:szCs w:val="24"/>
        </w:rPr>
        <w:lastRenderedPageBreak/>
        <w:t>Приложение</w:t>
      </w:r>
      <w:r w:rsidR="003B44C9">
        <w:rPr>
          <w:sz w:val="24"/>
          <w:szCs w:val="24"/>
        </w:rPr>
        <w:t xml:space="preserve"> №</w:t>
      </w:r>
      <w:r>
        <w:rPr>
          <w:sz w:val="24"/>
          <w:szCs w:val="24"/>
        </w:rPr>
        <w:t xml:space="preserve"> 1</w:t>
      </w:r>
    </w:p>
    <w:p w:rsidR="005034B2" w:rsidRPr="005034B2" w:rsidRDefault="005034B2" w:rsidP="00F20E19">
      <w:pPr>
        <w:ind w:firstLine="709"/>
        <w:rPr>
          <w:sz w:val="24"/>
          <w:szCs w:val="24"/>
        </w:rPr>
      </w:pPr>
      <w:r w:rsidRPr="005034B2">
        <w:rPr>
          <w:sz w:val="24"/>
          <w:szCs w:val="24"/>
        </w:rPr>
        <w:t xml:space="preserve">                                                           </w:t>
      </w:r>
      <w:r w:rsidR="00F20E19">
        <w:rPr>
          <w:sz w:val="24"/>
          <w:szCs w:val="24"/>
        </w:rPr>
        <w:t xml:space="preserve">                       </w:t>
      </w:r>
      <w:r w:rsidR="00F20E19">
        <w:rPr>
          <w:sz w:val="24"/>
          <w:szCs w:val="24"/>
        </w:rPr>
        <w:tab/>
      </w:r>
      <w:r w:rsidR="00F20E19">
        <w:rPr>
          <w:sz w:val="24"/>
          <w:szCs w:val="24"/>
        </w:rPr>
        <w:tab/>
      </w:r>
      <w:r w:rsidR="00F20E19">
        <w:rPr>
          <w:sz w:val="24"/>
          <w:szCs w:val="24"/>
        </w:rPr>
        <w:tab/>
      </w:r>
      <w:r w:rsidRPr="005034B2">
        <w:rPr>
          <w:sz w:val="24"/>
          <w:szCs w:val="24"/>
        </w:rPr>
        <w:t>к договору №</w:t>
      </w:r>
      <w:r w:rsidR="00E34FD7">
        <w:rPr>
          <w:sz w:val="24"/>
          <w:szCs w:val="24"/>
        </w:rPr>
        <w:t xml:space="preserve"> </w:t>
      </w:r>
      <w:r w:rsidR="00E94B42">
        <w:rPr>
          <w:sz w:val="24"/>
          <w:szCs w:val="24"/>
        </w:rPr>
        <w:t>__</w:t>
      </w:r>
      <w:proofErr w:type="gramStart"/>
      <w:r w:rsidR="00E94B42">
        <w:rPr>
          <w:sz w:val="24"/>
          <w:szCs w:val="24"/>
        </w:rPr>
        <w:t>_</w:t>
      </w:r>
      <w:r w:rsidR="00E34FD7">
        <w:rPr>
          <w:sz w:val="24"/>
          <w:szCs w:val="24"/>
        </w:rPr>
        <w:t>-</w:t>
      </w:r>
      <w:proofErr w:type="gramEnd"/>
      <w:r w:rsidR="00E34FD7">
        <w:rPr>
          <w:sz w:val="24"/>
          <w:szCs w:val="24"/>
        </w:rPr>
        <w:t>ЮТСК</w:t>
      </w:r>
      <w:r w:rsidRPr="005034B2">
        <w:rPr>
          <w:sz w:val="24"/>
          <w:szCs w:val="24"/>
        </w:rPr>
        <w:t xml:space="preserve"> </w:t>
      </w:r>
    </w:p>
    <w:p w:rsidR="005034B2" w:rsidRPr="005034B2" w:rsidRDefault="00BC2F66" w:rsidP="00F20E19">
      <w:pPr>
        <w:ind w:left="6491" w:firstLine="709"/>
        <w:rPr>
          <w:sz w:val="24"/>
          <w:szCs w:val="24"/>
        </w:rPr>
      </w:pPr>
      <w:r>
        <w:rPr>
          <w:sz w:val="24"/>
          <w:szCs w:val="24"/>
        </w:rPr>
        <w:t>от «</w:t>
      </w:r>
      <w:r w:rsidR="00B64A01">
        <w:rPr>
          <w:sz w:val="24"/>
          <w:szCs w:val="24"/>
        </w:rPr>
        <w:t>___</w:t>
      </w:r>
      <w:r>
        <w:rPr>
          <w:sz w:val="24"/>
          <w:szCs w:val="24"/>
        </w:rPr>
        <w:t>»</w:t>
      </w:r>
      <w:r w:rsidR="00E34FD7">
        <w:rPr>
          <w:sz w:val="24"/>
          <w:szCs w:val="24"/>
        </w:rPr>
        <w:t xml:space="preserve"> </w:t>
      </w:r>
      <w:r w:rsidR="00B64A01">
        <w:rPr>
          <w:sz w:val="24"/>
          <w:szCs w:val="24"/>
        </w:rPr>
        <w:t>_________</w:t>
      </w:r>
      <w:r w:rsidR="005034B2" w:rsidRPr="005034B2">
        <w:rPr>
          <w:sz w:val="24"/>
          <w:szCs w:val="24"/>
        </w:rPr>
        <w:t xml:space="preserve"> 20</w:t>
      </w:r>
      <w:r w:rsidR="00E34FD7">
        <w:rPr>
          <w:sz w:val="24"/>
          <w:szCs w:val="24"/>
        </w:rPr>
        <w:t>2</w:t>
      </w:r>
      <w:r w:rsidR="004B77D2">
        <w:rPr>
          <w:sz w:val="24"/>
          <w:szCs w:val="24"/>
        </w:rPr>
        <w:t>4</w:t>
      </w:r>
      <w:r w:rsidR="005034B2" w:rsidRPr="005034B2">
        <w:rPr>
          <w:sz w:val="24"/>
          <w:szCs w:val="24"/>
        </w:rPr>
        <w:t>г.</w:t>
      </w:r>
    </w:p>
    <w:p w:rsidR="005034B2" w:rsidRPr="005034B2" w:rsidRDefault="005034B2" w:rsidP="005034B2">
      <w:pPr>
        <w:ind w:firstLine="709"/>
        <w:rPr>
          <w:sz w:val="24"/>
          <w:szCs w:val="24"/>
        </w:rPr>
      </w:pPr>
    </w:p>
    <w:p w:rsidR="005034B2" w:rsidRPr="005034B2" w:rsidRDefault="005034B2" w:rsidP="005034B2">
      <w:pPr>
        <w:ind w:firstLine="709"/>
        <w:rPr>
          <w:sz w:val="24"/>
          <w:szCs w:val="24"/>
        </w:rPr>
      </w:pPr>
    </w:p>
    <w:p w:rsidR="00041A5D" w:rsidRDefault="005034B2" w:rsidP="005034B2">
      <w:pPr>
        <w:ind w:firstLine="709"/>
        <w:jc w:val="center"/>
        <w:rPr>
          <w:b/>
          <w:sz w:val="24"/>
          <w:szCs w:val="24"/>
        </w:rPr>
      </w:pPr>
      <w:r w:rsidRPr="005034B2">
        <w:rPr>
          <w:b/>
          <w:sz w:val="24"/>
          <w:szCs w:val="24"/>
        </w:rPr>
        <w:t>Условия подключения</w:t>
      </w:r>
      <w:r w:rsidR="00F04457">
        <w:rPr>
          <w:b/>
          <w:sz w:val="24"/>
          <w:szCs w:val="24"/>
        </w:rPr>
        <w:t xml:space="preserve"> </w:t>
      </w:r>
      <w:r w:rsidR="005667BD">
        <w:rPr>
          <w:b/>
          <w:sz w:val="24"/>
          <w:szCs w:val="24"/>
        </w:rPr>
        <w:t xml:space="preserve">объекта капитального строительства </w:t>
      </w:r>
    </w:p>
    <w:p w:rsidR="005034B2" w:rsidRPr="005034B2" w:rsidRDefault="00F04457" w:rsidP="005034B2">
      <w:pPr>
        <w:ind w:firstLine="709"/>
        <w:jc w:val="center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к системе теплосна</w:t>
      </w:r>
      <w:r>
        <w:rPr>
          <w:b/>
          <w:sz w:val="24"/>
          <w:szCs w:val="24"/>
        </w:rPr>
        <w:t>б</w:t>
      </w:r>
      <w:r>
        <w:rPr>
          <w:b/>
          <w:sz w:val="24"/>
          <w:szCs w:val="24"/>
        </w:rPr>
        <w:t xml:space="preserve">жения </w:t>
      </w:r>
      <w:r w:rsidR="005034B2" w:rsidRPr="005034B2">
        <w:rPr>
          <w:b/>
          <w:sz w:val="24"/>
          <w:szCs w:val="24"/>
        </w:rPr>
        <w:t xml:space="preserve"> № </w:t>
      </w:r>
      <w:r w:rsidR="00E34FD7">
        <w:rPr>
          <w:b/>
          <w:sz w:val="24"/>
          <w:szCs w:val="24"/>
        </w:rPr>
        <w:t>1</w:t>
      </w:r>
      <w:r w:rsidR="005034B2" w:rsidRPr="005034B2">
        <w:rPr>
          <w:b/>
          <w:sz w:val="24"/>
          <w:szCs w:val="24"/>
        </w:rPr>
        <w:t>.</w:t>
      </w:r>
    </w:p>
    <w:p w:rsidR="005034B2" w:rsidRPr="005034B2" w:rsidRDefault="005034B2" w:rsidP="005034B2">
      <w:pPr>
        <w:ind w:firstLine="709"/>
        <w:jc w:val="center"/>
        <w:rPr>
          <w:b/>
          <w:sz w:val="24"/>
          <w:szCs w:val="24"/>
        </w:rPr>
      </w:pPr>
    </w:p>
    <w:p w:rsidR="005034B2" w:rsidRPr="005034B2" w:rsidRDefault="005034B2" w:rsidP="005034B2">
      <w:pPr>
        <w:ind w:firstLine="709"/>
        <w:jc w:val="both"/>
        <w:rPr>
          <w:sz w:val="24"/>
          <w:szCs w:val="24"/>
        </w:rPr>
      </w:pPr>
      <w:r w:rsidRPr="005034B2">
        <w:rPr>
          <w:sz w:val="24"/>
          <w:szCs w:val="24"/>
          <w:u w:val="single"/>
        </w:rPr>
        <w:t xml:space="preserve">г.Южноуральск </w:t>
      </w:r>
      <w:r w:rsidRPr="005034B2">
        <w:rPr>
          <w:sz w:val="24"/>
          <w:szCs w:val="24"/>
        </w:rPr>
        <w:t xml:space="preserve">                                                                          </w:t>
      </w:r>
    </w:p>
    <w:p w:rsidR="005034B2" w:rsidRPr="005034B2" w:rsidRDefault="005034B2" w:rsidP="005034B2">
      <w:pPr>
        <w:ind w:firstLine="709"/>
        <w:jc w:val="right"/>
        <w:rPr>
          <w:sz w:val="24"/>
          <w:szCs w:val="24"/>
        </w:rPr>
      </w:pPr>
      <w:r w:rsidRPr="005034B2">
        <w:rPr>
          <w:sz w:val="24"/>
          <w:szCs w:val="24"/>
        </w:rPr>
        <w:t>от «</w:t>
      </w:r>
      <w:r w:rsidR="003B44C9">
        <w:rPr>
          <w:sz w:val="24"/>
          <w:szCs w:val="24"/>
        </w:rPr>
        <w:t>___</w:t>
      </w:r>
      <w:r w:rsidRPr="005034B2">
        <w:rPr>
          <w:sz w:val="24"/>
          <w:szCs w:val="24"/>
        </w:rPr>
        <w:t>»</w:t>
      </w:r>
      <w:r w:rsidR="00E34FD7">
        <w:rPr>
          <w:sz w:val="24"/>
          <w:szCs w:val="24"/>
        </w:rPr>
        <w:t xml:space="preserve"> </w:t>
      </w:r>
      <w:r w:rsidR="003B44C9">
        <w:rPr>
          <w:sz w:val="24"/>
          <w:szCs w:val="24"/>
        </w:rPr>
        <w:t>________</w:t>
      </w:r>
      <w:r w:rsidRPr="005034B2">
        <w:rPr>
          <w:sz w:val="24"/>
          <w:szCs w:val="24"/>
        </w:rPr>
        <w:t xml:space="preserve"> 20</w:t>
      </w:r>
      <w:r w:rsidR="00E34FD7">
        <w:rPr>
          <w:sz w:val="24"/>
          <w:szCs w:val="24"/>
        </w:rPr>
        <w:t>2</w:t>
      </w:r>
      <w:r w:rsidR="00041A5D">
        <w:rPr>
          <w:sz w:val="24"/>
          <w:szCs w:val="24"/>
        </w:rPr>
        <w:t xml:space="preserve">  </w:t>
      </w:r>
      <w:r w:rsidRPr="005034B2">
        <w:rPr>
          <w:sz w:val="24"/>
          <w:szCs w:val="24"/>
        </w:rPr>
        <w:t>г.</w:t>
      </w:r>
    </w:p>
    <w:p w:rsidR="005034B2" w:rsidRPr="005034B2" w:rsidRDefault="005034B2" w:rsidP="005034B2">
      <w:pPr>
        <w:ind w:firstLine="709"/>
        <w:jc w:val="right"/>
        <w:rPr>
          <w:sz w:val="24"/>
          <w:szCs w:val="24"/>
        </w:rPr>
      </w:pPr>
      <w:r w:rsidRPr="005034B2">
        <w:rPr>
          <w:sz w:val="24"/>
          <w:szCs w:val="24"/>
        </w:rPr>
        <w:t xml:space="preserve">                          </w:t>
      </w:r>
      <w:r w:rsidR="00F04457">
        <w:rPr>
          <w:sz w:val="24"/>
          <w:szCs w:val="24"/>
        </w:rPr>
        <w:t xml:space="preserve">                           </w:t>
      </w:r>
      <w:r w:rsidRPr="005034B2">
        <w:rPr>
          <w:sz w:val="24"/>
          <w:szCs w:val="24"/>
        </w:rPr>
        <w:t xml:space="preserve">Срок действия условий подключения – до </w:t>
      </w:r>
      <w:r w:rsidR="00041A5D">
        <w:rPr>
          <w:sz w:val="24"/>
          <w:szCs w:val="24"/>
        </w:rPr>
        <w:t xml:space="preserve">             </w:t>
      </w:r>
      <w:r w:rsidR="00657504">
        <w:rPr>
          <w:sz w:val="24"/>
          <w:szCs w:val="24"/>
        </w:rPr>
        <w:t>20</w:t>
      </w:r>
      <w:r w:rsidR="00E34FD7">
        <w:rPr>
          <w:sz w:val="24"/>
          <w:szCs w:val="24"/>
        </w:rPr>
        <w:t>2</w:t>
      </w:r>
      <w:r w:rsidR="00041A5D">
        <w:rPr>
          <w:sz w:val="24"/>
          <w:szCs w:val="24"/>
        </w:rPr>
        <w:t xml:space="preserve">  </w:t>
      </w:r>
      <w:r w:rsidRPr="005034B2">
        <w:rPr>
          <w:sz w:val="24"/>
          <w:szCs w:val="24"/>
        </w:rPr>
        <w:t>г.</w:t>
      </w:r>
    </w:p>
    <w:p w:rsidR="005034B2" w:rsidRPr="005034B2" w:rsidRDefault="005034B2" w:rsidP="005034B2">
      <w:pPr>
        <w:ind w:firstLine="709"/>
        <w:jc w:val="center"/>
        <w:rPr>
          <w:b/>
          <w:sz w:val="24"/>
          <w:szCs w:val="24"/>
        </w:rPr>
      </w:pPr>
    </w:p>
    <w:p w:rsidR="005034B2" w:rsidRPr="005034B2" w:rsidRDefault="005034B2" w:rsidP="005034B2">
      <w:pPr>
        <w:ind w:firstLine="709"/>
        <w:jc w:val="center"/>
        <w:rPr>
          <w:b/>
          <w:sz w:val="24"/>
          <w:szCs w:val="24"/>
        </w:rPr>
      </w:pPr>
    </w:p>
    <w:p w:rsidR="004135B7" w:rsidRDefault="005034B2" w:rsidP="00392DE2">
      <w:pPr>
        <w:numPr>
          <w:ilvl w:val="0"/>
          <w:numId w:val="3"/>
        </w:numPr>
        <w:tabs>
          <w:tab w:val="left" w:pos="426"/>
        </w:tabs>
        <w:ind w:left="0" w:firstLine="0"/>
        <w:rPr>
          <w:sz w:val="24"/>
          <w:szCs w:val="24"/>
        </w:rPr>
      </w:pPr>
      <w:r w:rsidRPr="00EF7E4F">
        <w:rPr>
          <w:b/>
          <w:sz w:val="24"/>
          <w:szCs w:val="24"/>
        </w:rPr>
        <w:t>Заявитель:</w:t>
      </w:r>
      <w:r w:rsidR="00EF7E4F">
        <w:rPr>
          <w:b/>
          <w:sz w:val="24"/>
          <w:szCs w:val="24"/>
        </w:rPr>
        <w:t xml:space="preserve"> </w:t>
      </w:r>
    </w:p>
    <w:p w:rsidR="005034B2" w:rsidRPr="00EF7E4F" w:rsidRDefault="005034B2" w:rsidP="00392DE2">
      <w:pPr>
        <w:tabs>
          <w:tab w:val="left" w:pos="426"/>
        </w:tabs>
        <w:jc w:val="both"/>
        <w:rPr>
          <w:sz w:val="16"/>
          <w:szCs w:val="16"/>
          <w:u w:val="single"/>
        </w:rPr>
      </w:pPr>
    </w:p>
    <w:p w:rsidR="00EF7E4F" w:rsidRPr="00041A5D" w:rsidRDefault="005034B2" w:rsidP="00392DE2">
      <w:pPr>
        <w:numPr>
          <w:ilvl w:val="0"/>
          <w:numId w:val="3"/>
        </w:numPr>
        <w:tabs>
          <w:tab w:val="left" w:pos="426"/>
        </w:tabs>
        <w:ind w:left="142" w:firstLine="0"/>
        <w:jc w:val="both"/>
        <w:rPr>
          <w:sz w:val="24"/>
          <w:szCs w:val="24"/>
        </w:rPr>
      </w:pPr>
      <w:r w:rsidRPr="00041A5D">
        <w:rPr>
          <w:b/>
          <w:sz w:val="24"/>
          <w:szCs w:val="24"/>
        </w:rPr>
        <w:t xml:space="preserve">Подключаемый объект: </w:t>
      </w:r>
    </w:p>
    <w:p w:rsidR="005034B2" w:rsidRPr="00EF7E4F" w:rsidRDefault="005034B2" w:rsidP="00392DE2">
      <w:pPr>
        <w:numPr>
          <w:ilvl w:val="0"/>
          <w:numId w:val="3"/>
        </w:numPr>
        <w:tabs>
          <w:tab w:val="left" w:pos="426"/>
        </w:tabs>
        <w:ind w:left="0" w:firstLine="0"/>
        <w:jc w:val="both"/>
        <w:rPr>
          <w:i/>
          <w:sz w:val="24"/>
          <w:szCs w:val="24"/>
        </w:rPr>
      </w:pPr>
      <w:r w:rsidRPr="00EF7E4F">
        <w:rPr>
          <w:b/>
          <w:sz w:val="24"/>
          <w:szCs w:val="24"/>
        </w:rPr>
        <w:t>Источник теплоснабжения:</w:t>
      </w:r>
      <w:r w:rsidRPr="005034B2">
        <w:rPr>
          <w:sz w:val="24"/>
          <w:szCs w:val="24"/>
        </w:rPr>
        <w:t xml:space="preserve"> </w:t>
      </w:r>
      <w:r w:rsidR="00E002FD">
        <w:rPr>
          <w:i/>
          <w:sz w:val="24"/>
          <w:szCs w:val="24"/>
        </w:rPr>
        <w:t>Филиал «Ю</w:t>
      </w:r>
      <w:r w:rsidRPr="00EF7E4F">
        <w:rPr>
          <w:i/>
          <w:sz w:val="24"/>
          <w:szCs w:val="24"/>
        </w:rPr>
        <w:t>ГРЭС</w:t>
      </w:r>
      <w:r w:rsidR="00E002FD">
        <w:rPr>
          <w:i/>
          <w:sz w:val="24"/>
          <w:szCs w:val="24"/>
        </w:rPr>
        <w:t>-1» ООО «Каширская ГРЭС</w:t>
      </w:r>
      <w:r w:rsidRPr="00EF7E4F">
        <w:rPr>
          <w:i/>
          <w:sz w:val="24"/>
          <w:szCs w:val="24"/>
        </w:rPr>
        <w:t>».</w:t>
      </w:r>
      <w:r w:rsidR="00E002FD" w:rsidRPr="00E002FD">
        <w:t xml:space="preserve"> </w:t>
      </w:r>
    </w:p>
    <w:p w:rsidR="00EF7E4F" w:rsidRPr="00EF7E4F" w:rsidRDefault="00EF7E4F" w:rsidP="00392DE2">
      <w:pPr>
        <w:pStyle w:val="21"/>
        <w:tabs>
          <w:tab w:val="left" w:pos="426"/>
        </w:tabs>
        <w:spacing w:before="0" w:line="240" w:lineRule="auto"/>
        <w:rPr>
          <w:b/>
          <w:sz w:val="16"/>
          <w:szCs w:val="16"/>
        </w:rPr>
      </w:pPr>
    </w:p>
    <w:p w:rsidR="004B77D2" w:rsidRPr="00D41E35" w:rsidRDefault="00C21CD3" w:rsidP="004B77D2">
      <w:pPr>
        <w:pStyle w:val="21"/>
        <w:tabs>
          <w:tab w:val="left" w:pos="0"/>
        </w:tabs>
        <w:spacing w:before="0" w:line="240" w:lineRule="auto"/>
        <w:ind w:left="142"/>
      </w:pPr>
      <w:r w:rsidRPr="00C21CD3">
        <w:rPr>
          <w:b/>
        </w:rPr>
        <w:t>4.</w:t>
      </w:r>
      <w:r>
        <w:rPr>
          <w:b/>
        </w:rPr>
        <w:t xml:space="preserve"> </w:t>
      </w:r>
      <w:r w:rsidR="005034B2" w:rsidRPr="00C21CD3">
        <w:rPr>
          <w:b/>
        </w:rPr>
        <w:t>Точка подключения</w:t>
      </w:r>
      <w:r w:rsidR="00EF7E4F" w:rsidRPr="00C21CD3">
        <w:rPr>
          <w:b/>
        </w:rPr>
        <w:t xml:space="preserve">: </w:t>
      </w:r>
    </w:p>
    <w:p w:rsidR="00C21CD3" w:rsidRPr="00C21CD3" w:rsidRDefault="00C21CD3" w:rsidP="00C21CD3">
      <w:pPr>
        <w:pStyle w:val="21"/>
        <w:shd w:val="clear" w:color="auto" w:fill="FFFFFF" w:themeFill="background1"/>
        <w:tabs>
          <w:tab w:val="left" w:pos="426"/>
        </w:tabs>
        <w:spacing w:before="0" w:line="240" w:lineRule="auto"/>
        <w:rPr>
          <w:i/>
          <w:sz w:val="16"/>
          <w:szCs w:val="16"/>
          <w:u w:val="single"/>
        </w:rPr>
      </w:pPr>
    </w:p>
    <w:p w:rsidR="00EF7E4F" w:rsidRPr="00EF7E4F" w:rsidRDefault="00C21CD3" w:rsidP="00041A5D">
      <w:pPr>
        <w:shd w:val="clear" w:color="auto" w:fill="FFFFFF" w:themeFill="background1"/>
        <w:tabs>
          <w:tab w:val="left" w:pos="0"/>
        </w:tabs>
        <w:rPr>
          <w:sz w:val="16"/>
          <w:szCs w:val="16"/>
        </w:rPr>
      </w:pPr>
      <w:r w:rsidRPr="00C21CD3">
        <w:rPr>
          <w:b/>
          <w:sz w:val="24"/>
          <w:szCs w:val="24"/>
        </w:rPr>
        <w:t>5.</w:t>
      </w:r>
      <w:r>
        <w:rPr>
          <w:b/>
          <w:sz w:val="24"/>
          <w:szCs w:val="24"/>
        </w:rPr>
        <w:t xml:space="preserve"> </w:t>
      </w:r>
      <w:r w:rsidR="005034B2" w:rsidRPr="00C21CD3">
        <w:rPr>
          <w:b/>
          <w:sz w:val="24"/>
          <w:szCs w:val="24"/>
        </w:rPr>
        <w:t xml:space="preserve">Срок ввода в эксплуатацию объекта (по заявке Заявителя): </w:t>
      </w:r>
    </w:p>
    <w:p w:rsidR="005034B2" w:rsidRPr="00EF7E4F" w:rsidRDefault="00C21CD3" w:rsidP="00C21CD3">
      <w:pPr>
        <w:tabs>
          <w:tab w:val="left" w:pos="0"/>
        </w:tabs>
        <w:jc w:val="both"/>
        <w:rPr>
          <w:i/>
          <w:sz w:val="24"/>
          <w:szCs w:val="24"/>
        </w:rPr>
      </w:pPr>
      <w:r>
        <w:rPr>
          <w:b/>
          <w:sz w:val="24"/>
          <w:szCs w:val="24"/>
        </w:rPr>
        <w:t xml:space="preserve">6. </w:t>
      </w:r>
      <w:r w:rsidR="005034B2" w:rsidRPr="00EF7E4F">
        <w:rPr>
          <w:b/>
          <w:sz w:val="24"/>
          <w:szCs w:val="24"/>
        </w:rPr>
        <w:t>Теплоноситель:</w:t>
      </w:r>
      <w:r w:rsidR="005034B2" w:rsidRPr="005034B2">
        <w:rPr>
          <w:sz w:val="24"/>
          <w:szCs w:val="24"/>
        </w:rPr>
        <w:t xml:space="preserve"> </w:t>
      </w:r>
      <w:r w:rsidR="00EF7E4F" w:rsidRPr="00EF7E4F">
        <w:rPr>
          <w:i/>
          <w:sz w:val="24"/>
          <w:szCs w:val="24"/>
        </w:rPr>
        <w:t>Г</w:t>
      </w:r>
      <w:r w:rsidR="005034B2" w:rsidRPr="00EF7E4F">
        <w:rPr>
          <w:i/>
          <w:sz w:val="24"/>
          <w:szCs w:val="24"/>
        </w:rPr>
        <w:t>орячая вода.</w:t>
      </w:r>
    </w:p>
    <w:p w:rsidR="00EF7E4F" w:rsidRPr="00EF7E4F" w:rsidRDefault="00EF7E4F" w:rsidP="00392DE2">
      <w:pPr>
        <w:tabs>
          <w:tab w:val="left" w:pos="426"/>
        </w:tabs>
        <w:jc w:val="both"/>
        <w:rPr>
          <w:sz w:val="16"/>
          <w:szCs w:val="16"/>
        </w:rPr>
      </w:pPr>
    </w:p>
    <w:p w:rsidR="005034B2" w:rsidRDefault="00C21CD3" w:rsidP="00C21CD3">
      <w:pPr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7. </w:t>
      </w:r>
      <w:r w:rsidR="005034B2" w:rsidRPr="00EF7E4F">
        <w:rPr>
          <w:b/>
          <w:sz w:val="24"/>
          <w:szCs w:val="24"/>
        </w:rPr>
        <w:t xml:space="preserve">Параметры теплоносителя: </w:t>
      </w:r>
    </w:p>
    <w:p w:rsidR="00EF7E4F" w:rsidRPr="00EF7E4F" w:rsidRDefault="00EF7E4F" w:rsidP="00392DE2">
      <w:pPr>
        <w:pStyle w:val="afd"/>
        <w:numPr>
          <w:ilvl w:val="0"/>
          <w:numId w:val="5"/>
        </w:numPr>
        <w:tabs>
          <w:tab w:val="left" w:pos="426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EF7E4F">
        <w:rPr>
          <w:rFonts w:ascii="Times New Roman" w:hAnsi="Times New Roman"/>
          <w:i/>
          <w:sz w:val="24"/>
          <w:szCs w:val="24"/>
        </w:rPr>
        <w:t xml:space="preserve">Температурный график регулирования: </w:t>
      </w:r>
      <w:r w:rsidR="00E002FD">
        <w:rPr>
          <w:rFonts w:ascii="Times New Roman" w:hAnsi="Times New Roman"/>
          <w:i/>
          <w:sz w:val="24"/>
          <w:szCs w:val="24"/>
          <w:u w:val="single"/>
        </w:rPr>
        <w:t>100</w:t>
      </w:r>
      <w:r w:rsidRPr="00EF7E4F">
        <w:rPr>
          <w:rFonts w:ascii="Times New Roman" w:hAnsi="Times New Roman"/>
          <w:i/>
          <w:sz w:val="24"/>
          <w:szCs w:val="24"/>
          <w:u w:val="single"/>
          <w:vertAlign w:val="superscript"/>
        </w:rPr>
        <w:t xml:space="preserve">0 </w:t>
      </w:r>
      <w:r w:rsidRPr="00EF7E4F">
        <w:rPr>
          <w:rFonts w:ascii="Times New Roman" w:hAnsi="Times New Roman"/>
          <w:i/>
          <w:sz w:val="24"/>
          <w:szCs w:val="24"/>
          <w:u w:val="single"/>
        </w:rPr>
        <w:t>– 70</w:t>
      </w:r>
      <w:r w:rsidRPr="00EF7E4F">
        <w:rPr>
          <w:rFonts w:ascii="Times New Roman" w:hAnsi="Times New Roman"/>
          <w:i/>
          <w:sz w:val="24"/>
          <w:szCs w:val="24"/>
          <w:u w:val="single"/>
          <w:vertAlign w:val="superscript"/>
        </w:rPr>
        <w:t xml:space="preserve">0 </w:t>
      </w:r>
      <w:r w:rsidRPr="00EF7E4F">
        <w:rPr>
          <w:rFonts w:ascii="Times New Roman" w:hAnsi="Times New Roman"/>
          <w:i/>
          <w:sz w:val="24"/>
          <w:szCs w:val="24"/>
          <w:u w:val="single"/>
        </w:rPr>
        <w:t>С.</w:t>
      </w:r>
    </w:p>
    <w:p w:rsidR="00EF7E4F" w:rsidRPr="00EF7E4F" w:rsidRDefault="00392DE2" w:rsidP="00B7384E">
      <w:pPr>
        <w:shd w:val="clear" w:color="auto" w:fill="FFFFFF" w:themeFill="background1"/>
        <w:tabs>
          <w:tab w:val="left" w:pos="426"/>
        </w:tabs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     </w:t>
      </w:r>
      <w:r w:rsidR="00EF7E4F" w:rsidRPr="00EF7E4F">
        <w:rPr>
          <w:b/>
          <w:sz w:val="24"/>
          <w:szCs w:val="24"/>
        </w:rPr>
        <w:t>Располагаемый перепад давлений в точке подключения:</w:t>
      </w:r>
    </w:p>
    <w:p w:rsidR="00EF7E4F" w:rsidRPr="00EF7E4F" w:rsidRDefault="00EF7E4F" w:rsidP="00B7384E">
      <w:pPr>
        <w:pStyle w:val="afd"/>
        <w:numPr>
          <w:ilvl w:val="0"/>
          <w:numId w:val="6"/>
        </w:numPr>
        <w:shd w:val="clear" w:color="auto" w:fill="FFFFFF" w:themeFill="background1"/>
        <w:tabs>
          <w:tab w:val="left" w:pos="426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EF7E4F">
        <w:rPr>
          <w:rFonts w:ascii="Times New Roman" w:hAnsi="Times New Roman"/>
          <w:i/>
          <w:sz w:val="24"/>
          <w:szCs w:val="24"/>
        </w:rPr>
        <w:t xml:space="preserve">Давление в подающем трубопроводе: </w:t>
      </w:r>
      <w:r w:rsidR="006D79F2">
        <w:rPr>
          <w:rFonts w:ascii="Times New Roman" w:hAnsi="Times New Roman"/>
          <w:i/>
          <w:sz w:val="24"/>
          <w:szCs w:val="24"/>
        </w:rPr>
        <w:t xml:space="preserve"> </w:t>
      </w:r>
    </w:p>
    <w:p w:rsidR="00EF7E4F" w:rsidRPr="006D79F2" w:rsidRDefault="00EF7E4F" w:rsidP="00B7384E">
      <w:pPr>
        <w:pStyle w:val="afd"/>
        <w:numPr>
          <w:ilvl w:val="0"/>
          <w:numId w:val="6"/>
        </w:numPr>
        <w:shd w:val="clear" w:color="auto" w:fill="FFFFFF" w:themeFill="background1"/>
        <w:tabs>
          <w:tab w:val="left" w:pos="426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EF7E4F">
        <w:rPr>
          <w:rFonts w:ascii="Times New Roman" w:hAnsi="Times New Roman"/>
          <w:i/>
          <w:sz w:val="24"/>
          <w:szCs w:val="24"/>
        </w:rPr>
        <w:t>Давление в обратном трубопроводе</w:t>
      </w:r>
      <w:r w:rsidRPr="006D79F2">
        <w:rPr>
          <w:rFonts w:ascii="Times New Roman" w:hAnsi="Times New Roman"/>
          <w:i/>
          <w:sz w:val="24"/>
          <w:szCs w:val="24"/>
        </w:rPr>
        <w:t>:</w:t>
      </w:r>
    </w:p>
    <w:p w:rsidR="00EF7E4F" w:rsidRPr="006D79F2" w:rsidRDefault="00EF7E4F" w:rsidP="00B7384E">
      <w:pPr>
        <w:pStyle w:val="afd"/>
        <w:numPr>
          <w:ilvl w:val="0"/>
          <w:numId w:val="6"/>
        </w:numPr>
        <w:shd w:val="clear" w:color="auto" w:fill="FFFFFF" w:themeFill="background1"/>
        <w:tabs>
          <w:tab w:val="left" w:pos="426"/>
        </w:tabs>
        <w:spacing w:line="240" w:lineRule="auto"/>
        <w:rPr>
          <w:rFonts w:ascii="Times New Roman" w:hAnsi="Times New Roman"/>
          <w:i/>
          <w:sz w:val="24"/>
          <w:szCs w:val="24"/>
        </w:rPr>
      </w:pPr>
      <w:r w:rsidRPr="00EF7E4F">
        <w:rPr>
          <w:rFonts w:ascii="Times New Roman" w:hAnsi="Times New Roman"/>
          <w:i/>
          <w:sz w:val="24"/>
          <w:szCs w:val="24"/>
        </w:rPr>
        <w:t>Отметка линии статического напора</w:t>
      </w:r>
      <w:r w:rsidRPr="006D79F2">
        <w:rPr>
          <w:rFonts w:ascii="Times New Roman" w:hAnsi="Times New Roman"/>
          <w:i/>
          <w:sz w:val="24"/>
          <w:szCs w:val="24"/>
        </w:rPr>
        <w:t xml:space="preserve">: </w:t>
      </w:r>
      <w:r w:rsidR="006D79F2">
        <w:rPr>
          <w:rFonts w:ascii="Times New Roman" w:hAnsi="Times New Roman"/>
          <w:i/>
          <w:sz w:val="24"/>
          <w:szCs w:val="24"/>
        </w:rPr>
        <w:t xml:space="preserve"> </w:t>
      </w:r>
      <w:r w:rsidRPr="006D79F2">
        <w:rPr>
          <w:rFonts w:ascii="Times New Roman" w:hAnsi="Times New Roman"/>
          <w:i/>
          <w:sz w:val="24"/>
          <w:szCs w:val="24"/>
        </w:rPr>
        <w:t xml:space="preserve">256 </w:t>
      </w:r>
      <w:proofErr w:type="spellStart"/>
      <w:r w:rsidRPr="006D79F2">
        <w:rPr>
          <w:rFonts w:ascii="Times New Roman" w:hAnsi="Times New Roman"/>
          <w:i/>
          <w:sz w:val="24"/>
          <w:szCs w:val="24"/>
        </w:rPr>
        <w:t>м.в.ст</w:t>
      </w:r>
      <w:proofErr w:type="spellEnd"/>
      <w:r w:rsidR="006D79F2">
        <w:rPr>
          <w:rFonts w:ascii="Times New Roman" w:hAnsi="Times New Roman"/>
          <w:i/>
          <w:sz w:val="24"/>
          <w:szCs w:val="24"/>
        </w:rPr>
        <w:t>.</w:t>
      </w:r>
    </w:p>
    <w:p w:rsidR="00EF7E4F" w:rsidRDefault="00C21CD3" w:rsidP="00C21CD3">
      <w:pPr>
        <w:shd w:val="clear" w:color="auto" w:fill="FFFFFF" w:themeFill="background1"/>
        <w:jc w:val="both"/>
        <w:rPr>
          <w:b/>
          <w:sz w:val="24"/>
          <w:szCs w:val="24"/>
        </w:rPr>
      </w:pPr>
      <w:r>
        <w:rPr>
          <w:b/>
          <w:sz w:val="24"/>
          <w:szCs w:val="24"/>
        </w:rPr>
        <w:t xml:space="preserve"> 8. </w:t>
      </w:r>
      <w:r w:rsidR="00EF7E4F" w:rsidRPr="00EF7E4F">
        <w:rPr>
          <w:b/>
          <w:sz w:val="24"/>
          <w:szCs w:val="24"/>
        </w:rPr>
        <w:t xml:space="preserve">Схема подключения теплопотребляющих установок Заявителя: </w:t>
      </w:r>
      <w:r w:rsidR="00EF7E4F" w:rsidRPr="00CE0E44">
        <w:rPr>
          <w:i/>
          <w:sz w:val="24"/>
          <w:szCs w:val="24"/>
        </w:rPr>
        <w:t>В соответствии с пр</w:t>
      </w:r>
      <w:r w:rsidR="00EF7E4F" w:rsidRPr="00CE0E44">
        <w:rPr>
          <w:i/>
          <w:sz w:val="24"/>
          <w:szCs w:val="24"/>
        </w:rPr>
        <w:t>о</w:t>
      </w:r>
      <w:r w:rsidR="00EF7E4F" w:rsidRPr="00CE0E44">
        <w:rPr>
          <w:i/>
          <w:sz w:val="24"/>
          <w:szCs w:val="24"/>
        </w:rPr>
        <w:t>ектом</w:t>
      </w:r>
      <w:r w:rsidR="00EF7E4F" w:rsidRPr="00EF7E4F">
        <w:rPr>
          <w:i/>
          <w:sz w:val="24"/>
          <w:szCs w:val="24"/>
        </w:rPr>
        <w:t>, согласованн</w:t>
      </w:r>
      <w:r w:rsidR="00EF7E4F">
        <w:rPr>
          <w:i/>
          <w:sz w:val="24"/>
          <w:szCs w:val="24"/>
        </w:rPr>
        <w:t>ым</w:t>
      </w:r>
      <w:r w:rsidR="00EF7E4F" w:rsidRPr="00EF7E4F">
        <w:rPr>
          <w:i/>
          <w:sz w:val="24"/>
          <w:szCs w:val="24"/>
        </w:rPr>
        <w:t xml:space="preserve"> с АО «ЮТСК».</w:t>
      </w:r>
    </w:p>
    <w:p w:rsidR="00EF7E4F" w:rsidRPr="00392DE2" w:rsidRDefault="00EF7E4F" w:rsidP="00B7384E">
      <w:pPr>
        <w:pStyle w:val="afd"/>
        <w:shd w:val="clear" w:color="auto" w:fill="FFFFFF" w:themeFill="background1"/>
        <w:tabs>
          <w:tab w:val="left" w:pos="426"/>
        </w:tabs>
        <w:ind w:left="0" w:firstLine="0"/>
        <w:rPr>
          <w:b/>
          <w:sz w:val="16"/>
          <w:szCs w:val="16"/>
        </w:rPr>
      </w:pPr>
    </w:p>
    <w:p w:rsidR="00EF7E4F" w:rsidRPr="00C21CD3" w:rsidRDefault="00EF7E4F" w:rsidP="00C21CD3">
      <w:pPr>
        <w:pStyle w:val="afd"/>
        <w:numPr>
          <w:ilvl w:val="0"/>
          <w:numId w:val="13"/>
        </w:numPr>
        <w:shd w:val="clear" w:color="auto" w:fill="FFFFFF" w:themeFill="background1"/>
        <w:tabs>
          <w:tab w:val="left" w:pos="284"/>
        </w:tabs>
        <w:ind w:left="426" w:hanging="425"/>
        <w:rPr>
          <w:rFonts w:ascii="Times New Roman" w:hAnsi="Times New Roman"/>
          <w:b/>
          <w:sz w:val="24"/>
          <w:szCs w:val="24"/>
        </w:rPr>
      </w:pPr>
      <w:r w:rsidRPr="00C21CD3">
        <w:rPr>
          <w:rFonts w:ascii="Times New Roman" w:hAnsi="Times New Roman"/>
          <w:b/>
          <w:sz w:val="24"/>
          <w:szCs w:val="24"/>
        </w:rPr>
        <w:t>Требования к организации коммерческого учета тепловой энергии и теплоносителя:</w:t>
      </w:r>
      <w:r w:rsidRPr="00C21CD3">
        <w:rPr>
          <w:rFonts w:ascii="Times New Roman" w:hAnsi="Times New Roman"/>
          <w:sz w:val="24"/>
          <w:szCs w:val="24"/>
        </w:rPr>
        <w:t xml:space="preserve"> </w:t>
      </w:r>
      <w:r w:rsidRPr="00C21CD3">
        <w:rPr>
          <w:rFonts w:ascii="Times New Roman" w:hAnsi="Times New Roman"/>
          <w:i/>
          <w:sz w:val="24"/>
          <w:szCs w:val="24"/>
        </w:rPr>
        <w:t>В соответствии с проектом, согласованным с АО «ЮТСК».</w:t>
      </w:r>
    </w:p>
    <w:p w:rsidR="00EF7E4F" w:rsidRPr="00C21CD3" w:rsidRDefault="00EF7E4F" w:rsidP="00392DE2">
      <w:pPr>
        <w:pStyle w:val="afd"/>
        <w:tabs>
          <w:tab w:val="left" w:pos="426"/>
        </w:tabs>
        <w:ind w:left="0" w:firstLine="0"/>
        <w:rPr>
          <w:rFonts w:ascii="Times New Roman" w:hAnsi="Times New Roman"/>
          <w:b/>
          <w:sz w:val="16"/>
          <w:szCs w:val="16"/>
        </w:rPr>
      </w:pPr>
    </w:p>
    <w:p w:rsidR="00EF7E4F" w:rsidRPr="00C21CD3" w:rsidRDefault="00C21CD3" w:rsidP="00C21CD3">
      <w:pPr>
        <w:pStyle w:val="afd"/>
        <w:numPr>
          <w:ilvl w:val="0"/>
          <w:numId w:val="13"/>
        </w:numPr>
        <w:ind w:left="426"/>
        <w:rPr>
          <w:rFonts w:ascii="Times New Roman" w:hAnsi="Times New Roman"/>
          <w:b/>
          <w:i/>
          <w:sz w:val="24"/>
          <w:szCs w:val="24"/>
        </w:rPr>
      </w:pPr>
      <w:r>
        <w:rPr>
          <w:rFonts w:ascii="Times New Roman" w:hAnsi="Times New Roman"/>
          <w:b/>
          <w:sz w:val="24"/>
          <w:szCs w:val="24"/>
        </w:rPr>
        <w:t xml:space="preserve"> </w:t>
      </w:r>
      <w:r w:rsidR="00EF7E4F" w:rsidRPr="00C21CD3">
        <w:rPr>
          <w:rFonts w:ascii="Times New Roman" w:hAnsi="Times New Roman"/>
          <w:b/>
          <w:sz w:val="24"/>
          <w:szCs w:val="24"/>
        </w:rPr>
        <w:t xml:space="preserve">Присоединение объекта Заявителя к системе теплоснабжения АО «ЮТСК» </w:t>
      </w:r>
      <w:r w:rsidR="00EF7E4F" w:rsidRPr="00C21CD3">
        <w:rPr>
          <w:rFonts w:ascii="Times New Roman" w:hAnsi="Times New Roman"/>
          <w:sz w:val="24"/>
          <w:szCs w:val="24"/>
        </w:rPr>
        <w:t xml:space="preserve"> </w:t>
      </w:r>
      <w:r w:rsidR="00EF7E4F" w:rsidRPr="00C21CD3">
        <w:rPr>
          <w:rFonts w:ascii="Times New Roman" w:hAnsi="Times New Roman"/>
          <w:i/>
          <w:sz w:val="24"/>
          <w:szCs w:val="24"/>
        </w:rPr>
        <w:t>будет пр</w:t>
      </w:r>
      <w:r w:rsidR="00EF7E4F" w:rsidRPr="00C21CD3">
        <w:rPr>
          <w:rFonts w:ascii="Times New Roman" w:hAnsi="Times New Roman"/>
          <w:i/>
          <w:sz w:val="24"/>
          <w:szCs w:val="24"/>
        </w:rPr>
        <w:t>о</w:t>
      </w:r>
      <w:r w:rsidR="00EF7E4F" w:rsidRPr="00C21CD3">
        <w:rPr>
          <w:rFonts w:ascii="Times New Roman" w:hAnsi="Times New Roman"/>
          <w:i/>
          <w:sz w:val="24"/>
          <w:szCs w:val="24"/>
        </w:rPr>
        <w:t xml:space="preserve">изведено после исполнения Заявителем условий «Договора № </w:t>
      </w:r>
      <w:r w:rsidR="008A1F40" w:rsidRPr="00C21CD3">
        <w:rPr>
          <w:rFonts w:ascii="Times New Roman" w:hAnsi="Times New Roman"/>
          <w:i/>
          <w:sz w:val="24"/>
          <w:szCs w:val="24"/>
        </w:rPr>
        <w:t>___</w:t>
      </w:r>
      <w:proofErr w:type="gramStart"/>
      <w:r w:rsidR="008A1F40" w:rsidRPr="00C21CD3">
        <w:rPr>
          <w:rFonts w:ascii="Times New Roman" w:hAnsi="Times New Roman"/>
          <w:i/>
          <w:sz w:val="24"/>
          <w:szCs w:val="24"/>
        </w:rPr>
        <w:t>_</w:t>
      </w:r>
      <w:r w:rsidR="00E34FD7" w:rsidRPr="00C21CD3">
        <w:rPr>
          <w:rFonts w:ascii="Times New Roman" w:hAnsi="Times New Roman"/>
          <w:i/>
          <w:sz w:val="24"/>
          <w:szCs w:val="24"/>
        </w:rPr>
        <w:t>-</w:t>
      </w:r>
      <w:proofErr w:type="gramEnd"/>
      <w:r w:rsidR="00E34FD7" w:rsidRPr="00C21CD3">
        <w:rPr>
          <w:rFonts w:ascii="Times New Roman" w:hAnsi="Times New Roman"/>
          <w:i/>
          <w:sz w:val="24"/>
          <w:szCs w:val="24"/>
        </w:rPr>
        <w:t xml:space="preserve">ЮТСК </w:t>
      </w:r>
      <w:r w:rsidR="00EF7E4F" w:rsidRPr="00C21CD3">
        <w:rPr>
          <w:rFonts w:ascii="Times New Roman" w:hAnsi="Times New Roman"/>
          <w:i/>
          <w:sz w:val="24"/>
          <w:szCs w:val="24"/>
        </w:rPr>
        <w:t>на подключение к системе теплоснабжения» от «</w:t>
      </w:r>
      <w:r w:rsidR="00B64A01" w:rsidRPr="00C21CD3">
        <w:rPr>
          <w:rFonts w:ascii="Times New Roman" w:hAnsi="Times New Roman"/>
          <w:i/>
          <w:sz w:val="24"/>
          <w:szCs w:val="24"/>
        </w:rPr>
        <w:t>___</w:t>
      </w:r>
      <w:r w:rsidR="00EF7E4F" w:rsidRPr="00C21CD3">
        <w:rPr>
          <w:rFonts w:ascii="Times New Roman" w:hAnsi="Times New Roman"/>
          <w:i/>
          <w:sz w:val="24"/>
          <w:szCs w:val="24"/>
        </w:rPr>
        <w:t>»</w:t>
      </w:r>
      <w:r w:rsidR="00E34FD7" w:rsidRPr="00C21CD3">
        <w:rPr>
          <w:rFonts w:ascii="Times New Roman" w:hAnsi="Times New Roman"/>
          <w:i/>
          <w:sz w:val="24"/>
          <w:szCs w:val="24"/>
        </w:rPr>
        <w:t xml:space="preserve"> </w:t>
      </w:r>
      <w:r w:rsidR="00B64A01" w:rsidRPr="00C21CD3">
        <w:rPr>
          <w:rFonts w:ascii="Times New Roman" w:hAnsi="Times New Roman"/>
          <w:i/>
          <w:sz w:val="24"/>
          <w:szCs w:val="24"/>
        </w:rPr>
        <w:t>___________</w:t>
      </w:r>
      <w:r w:rsidR="00EF7E4F" w:rsidRPr="00C21CD3">
        <w:rPr>
          <w:rFonts w:ascii="Times New Roman" w:hAnsi="Times New Roman"/>
          <w:i/>
          <w:sz w:val="24"/>
          <w:szCs w:val="24"/>
        </w:rPr>
        <w:t xml:space="preserve"> 20</w:t>
      </w:r>
      <w:r w:rsidR="00E34FD7" w:rsidRPr="00C21CD3">
        <w:rPr>
          <w:rFonts w:ascii="Times New Roman" w:hAnsi="Times New Roman"/>
          <w:i/>
          <w:sz w:val="24"/>
          <w:szCs w:val="24"/>
        </w:rPr>
        <w:t>2</w:t>
      </w:r>
      <w:r w:rsidR="00041A5D">
        <w:rPr>
          <w:rFonts w:ascii="Times New Roman" w:hAnsi="Times New Roman"/>
          <w:i/>
          <w:sz w:val="24"/>
          <w:szCs w:val="24"/>
        </w:rPr>
        <w:t xml:space="preserve"> </w:t>
      </w:r>
      <w:r w:rsidR="00EF7E4F" w:rsidRPr="00C21CD3">
        <w:rPr>
          <w:rFonts w:ascii="Times New Roman" w:hAnsi="Times New Roman"/>
          <w:i/>
          <w:sz w:val="24"/>
          <w:szCs w:val="24"/>
        </w:rPr>
        <w:t>г.</w:t>
      </w:r>
    </w:p>
    <w:p w:rsidR="005034B2" w:rsidRPr="005034B2" w:rsidRDefault="005034B2" w:rsidP="005034B2">
      <w:pPr>
        <w:ind w:firstLine="709"/>
        <w:rPr>
          <w:sz w:val="24"/>
          <w:szCs w:val="24"/>
        </w:rPr>
      </w:pPr>
    </w:p>
    <w:p w:rsidR="00392DE2" w:rsidRPr="00392DE2" w:rsidRDefault="005034B2" w:rsidP="00392DE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 xml:space="preserve">Генеральный директор </w:t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</w:p>
    <w:p w:rsidR="005034B2" w:rsidRPr="00392DE2" w:rsidRDefault="005034B2" w:rsidP="00392DE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>АО «ЮТСК»</w:t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  <w:t xml:space="preserve">                                                                                                                         </w:t>
      </w:r>
    </w:p>
    <w:p w:rsidR="005034B2" w:rsidRPr="00392DE2" w:rsidRDefault="005034B2" w:rsidP="005034B2">
      <w:pPr>
        <w:ind w:firstLine="709"/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 xml:space="preserve">                                                                                                </w:t>
      </w:r>
    </w:p>
    <w:p w:rsidR="005034B2" w:rsidRPr="00392DE2" w:rsidRDefault="005034B2" w:rsidP="005034B2">
      <w:pPr>
        <w:ind w:firstLine="709"/>
        <w:rPr>
          <w:b/>
          <w:sz w:val="24"/>
          <w:szCs w:val="24"/>
        </w:rPr>
      </w:pPr>
    </w:p>
    <w:p w:rsidR="005034B2" w:rsidRPr="00392DE2" w:rsidRDefault="005034B2" w:rsidP="00392DE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 xml:space="preserve">_______________________ А.Е. </w:t>
      </w:r>
      <w:proofErr w:type="spellStart"/>
      <w:r w:rsidRPr="00392DE2">
        <w:rPr>
          <w:b/>
          <w:sz w:val="24"/>
          <w:szCs w:val="24"/>
        </w:rPr>
        <w:t>Сунцов</w:t>
      </w:r>
      <w:proofErr w:type="spellEnd"/>
      <w:r w:rsidRPr="00392DE2">
        <w:rPr>
          <w:b/>
          <w:sz w:val="24"/>
          <w:szCs w:val="24"/>
        </w:rPr>
        <w:tab/>
        <w:t xml:space="preserve">                        __________________ </w:t>
      </w:r>
    </w:p>
    <w:p w:rsidR="005034B2" w:rsidRPr="00392DE2" w:rsidRDefault="005034B2" w:rsidP="00392DE2">
      <w:pPr>
        <w:rPr>
          <w:b/>
          <w:sz w:val="24"/>
          <w:szCs w:val="24"/>
        </w:rPr>
      </w:pPr>
      <w:proofErr w:type="spellStart"/>
      <w:r w:rsidRPr="00392DE2">
        <w:rPr>
          <w:b/>
          <w:sz w:val="24"/>
          <w:szCs w:val="24"/>
        </w:rPr>
        <w:t>м.п</w:t>
      </w:r>
      <w:proofErr w:type="spellEnd"/>
      <w:r w:rsidRPr="00392DE2">
        <w:rPr>
          <w:b/>
          <w:sz w:val="24"/>
          <w:szCs w:val="24"/>
        </w:rPr>
        <w:t>.</w:t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proofErr w:type="spellStart"/>
      <w:r w:rsidRPr="00392DE2">
        <w:rPr>
          <w:b/>
          <w:sz w:val="24"/>
          <w:szCs w:val="24"/>
        </w:rPr>
        <w:t>м.п</w:t>
      </w:r>
      <w:proofErr w:type="spellEnd"/>
      <w:r w:rsidRPr="00392DE2">
        <w:rPr>
          <w:b/>
          <w:sz w:val="24"/>
          <w:szCs w:val="24"/>
        </w:rPr>
        <w:t>.</w:t>
      </w:r>
    </w:p>
    <w:p w:rsidR="005034B2" w:rsidRPr="00392DE2" w:rsidRDefault="005034B2" w:rsidP="00392DE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>«____»__________________ 20_</w:t>
      </w:r>
      <w:r w:rsidR="00927286" w:rsidRPr="00392DE2">
        <w:rPr>
          <w:b/>
          <w:sz w:val="24"/>
          <w:szCs w:val="24"/>
        </w:rPr>
        <w:t>___г.</w:t>
      </w:r>
      <w:r w:rsidR="00927286" w:rsidRPr="00392DE2">
        <w:rPr>
          <w:b/>
          <w:sz w:val="24"/>
          <w:szCs w:val="24"/>
        </w:rPr>
        <w:tab/>
      </w:r>
      <w:r w:rsidR="00927286" w:rsidRPr="00392DE2">
        <w:rPr>
          <w:b/>
          <w:sz w:val="24"/>
          <w:szCs w:val="24"/>
        </w:rPr>
        <w:tab/>
      </w:r>
      <w:r w:rsidR="00927286" w:rsidRPr="00392DE2">
        <w:rPr>
          <w:b/>
          <w:sz w:val="24"/>
          <w:szCs w:val="24"/>
        </w:rPr>
        <w:tab/>
        <w:t>«____»______________</w:t>
      </w:r>
      <w:r w:rsidRPr="00392DE2">
        <w:rPr>
          <w:b/>
          <w:sz w:val="24"/>
          <w:szCs w:val="24"/>
        </w:rPr>
        <w:t xml:space="preserve"> 20____г.</w:t>
      </w:r>
    </w:p>
    <w:p w:rsidR="00070F6E" w:rsidRDefault="00070F6E" w:rsidP="002A71E0">
      <w:pPr>
        <w:jc w:val="center"/>
        <w:rPr>
          <w:b/>
          <w:sz w:val="24"/>
          <w:szCs w:val="24"/>
        </w:rPr>
      </w:pPr>
    </w:p>
    <w:p w:rsidR="003B0D00" w:rsidRDefault="003B0D00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p w:rsidR="00041A5D" w:rsidRDefault="00041A5D" w:rsidP="002A71E0">
      <w:pPr>
        <w:jc w:val="center"/>
      </w:pPr>
    </w:p>
    <w:tbl>
      <w:tblPr>
        <w:tblW w:w="10314" w:type="dxa"/>
        <w:tblLayout w:type="fixed"/>
        <w:tblLook w:val="04A0" w:firstRow="1" w:lastRow="0" w:firstColumn="1" w:lastColumn="0" w:noHBand="0" w:noVBand="1"/>
      </w:tblPr>
      <w:tblGrid>
        <w:gridCol w:w="472"/>
        <w:gridCol w:w="3312"/>
        <w:gridCol w:w="1989"/>
        <w:gridCol w:w="1154"/>
        <w:gridCol w:w="1640"/>
        <w:gridCol w:w="1747"/>
      </w:tblGrid>
      <w:tr w:rsidR="006F0FB4" w:rsidRPr="00B7384E" w:rsidTr="00675752">
        <w:trPr>
          <w:trHeight w:val="268"/>
        </w:trPr>
        <w:tc>
          <w:tcPr>
            <w:tcW w:w="472" w:type="dxa"/>
            <w:shd w:val="clear" w:color="auto" w:fill="auto"/>
            <w:noWrap/>
            <w:hideMark/>
          </w:tcPr>
          <w:p w:rsidR="006F0FB4" w:rsidRPr="00B7384E" w:rsidRDefault="00B64A01" w:rsidP="00371E8F">
            <w:pPr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                                                                         </w:t>
            </w:r>
          </w:p>
        </w:tc>
        <w:tc>
          <w:tcPr>
            <w:tcW w:w="3312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7" w:type="dxa"/>
            <w:gridSpan w:val="2"/>
            <w:shd w:val="clear" w:color="auto" w:fill="auto"/>
            <w:noWrap/>
            <w:hideMark/>
          </w:tcPr>
          <w:p w:rsidR="006F0FB4" w:rsidRPr="00B7384E" w:rsidRDefault="006F0FB4" w:rsidP="00594FBC">
            <w:pPr>
              <w:jc w:val="right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Приложение  2</w:t>
            </w:r>
          </w:p>
        </w:tc>
      </w:tr>
      <w:tr w:rsidR="006F0FB4" w:rsidRPr="00B7384E" w:rsidTr="00675752">
        <w:trPr>
          <w:trHeight w:val="315"/>
        </w:trPr>
        <w:tc>
          <w:tcPr>
            <w:tcW w:w="472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 </w:t>
            </w:r>
          </w:p>
        </w:tc>
        <w:tc>
          <w:tcPr>
            <w:tcW w:w="3312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7" w:type="dxa"/>
            <w:gridSpan w:val="2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right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к договору № __</w:t>
            </w:r>
            <w:r w:rsidR="00594FBC">
              <w:rPr>
                <w:sz w:val="24"/>
                <w:szCs w:val="24"/>
              </w:rPr>
              <w:t>_</w:t>
            </w:r>
            <w:r w:rsidRPr="00B7384E">
              <w:rPr>
                <w:sz w:val="24"/>
                <w:szCs w:val="24"/>
              </w:rPr>
              <w:t>__ - ЮТСК</w:t>
            </w:r>
          </w:p>
        </w:tc>
      </w:tr>
      <w:tr w:rsidR="006F0FB4" w:rsidRPr="00B7384E" w:rsidTr="00675752">
        <w:trPr>
          <w:trHeight w:val="315"/>
        </w:trPr>
        <w:tc>
          <w:tcPr>
            <w:tcW w:w="472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 </w:t>
            </w:r>
          </w:p>
        </w:tc>
        <w:tc>
          <w:tcPr>
            <w:tcW w:w="3312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989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1154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3387" w:type="dxa"/>
            <w:gridSpan w:val="2"/>
            <w:shd w:val="clear" w:color="auto" w:fill="auto"/>
            <w:noWrap/>
            <w:hideMark/>
          </w:tcPr>
          <w:p w:rsidR="006F0FB4" w:rsidRPr="00B7384E" w:rsidRDefault="00041A5D" w:rsidP="00371E8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«____»  ___________ 202 </w:t>
            </w:r>
            <w:r w:rsidR="006F0FB4" w:rsidRPr="00B7384E">
              <w:rPr>
                <w:sz w:val="24"/>
                <w:szCs w:val="24"/>
              </w:rPr>
              <w:t>г.</w:t>
            </w:r>
          </w:p>
        </w:tc>
      </w:tr>
      <w:tr w:rsidR="00594FBC" w:rsidRPr="00B7384E" w:rsidTr="00675752">
        <w:trPr>
          <w:trHeight w:val="375"/>
        </w:trPr>
        <w:tc>
          <w:tcPr>
            <w:tcW w:w="10314" w:type="dxa"/>
            <w:gridSpan w:val="6"/>
            <w:shd w:val="clear" w:color="auto" w:fill="auto"/>
            <w:noWrap/>
            <w:hideMark/>
          </w:tcPr>
          <w:p w:rsidR="00675752" w:rsidRDefault="00675752" w:rsidP="006F0FB4">
            <w:pPr>
              <w:jc w:val="center"/>
              <w:rPr>
                <w:b/>
                <w:bCs/>
                <w:sz w:val="24"/>
                <w:szCs w:val="24"/>
              </w:rPr>
            </w:pPr>
          </w:p>
          <w:p w:rsidR="00594FBC" w:rsidRPr="00B7384E" w:rsidRDefault="00594FBC" w:rsidP="006F0FB4">
            <w:pPr>
              <w:jc w:val="center"/>
              <w:rPr>
                <w:b/>
                <w:bCs/>
                <w:sz w:val="24"/>
                <w:szCs w:val="24"/>
              </w:rPr>
            </w:pPr>
            <w:r w:rsidRPr="00B7384E">
              <w:rPr>
                <w:b/>
                <w:bCs/>
                <w:sz w:val="24"/>
                <w:szCs w:val="24"/>
              </w:rPr>
              <w:t>Расчет платы за подключение</w:t>
            </w:r>
          </w:p>
          <w:p w:rsidR="00594FBC" w:rsidRPr="00B7384E" w:rsidRDefault="00594FBC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 </w:t>
            </w:r>
          </w:p>
        </w:tc>
      </w:tr>
      <w:tr w:rsidR="006F0FB4" w:rsidRPr="00B7384E" w:rsidTr="00675752">
        <w:trPr>
          <w:trHeight w:val="315"/>
        </w:trPr>
        <w:tc>
          <w:tcPr>
            <w:tcW w:w="8567" w:type="dxa"/>
            <w:gridSpan w:val="5"/>
            <w:shd w:val="clear" w:color="auto" w:fill="auto"/>
            <w:noWrap/>
            <w:hideMark/>
          </w:tcPr>
          <w:p w:rsidR="006F0FB4" w:rsidRPr="00B7384E" w:rsidRDefault="006F0FB4" w:rsidP="00371E8F">
            <w:pPr>
              <w:rPr>
                <w:sz w:val="24"/>
                <w:szCs w:val="24"/>
              </w:rPr>
            </w:pPr>
            <w:r w:rsidRPr="00B7384E">
              <w:rPr>
                <w:b/>
                <w:bCs/>
                <w:sz w:val="24"/>
                <w:szCs w:val="24"/>
              </w:rPr>
              <w:t xml:space="preserve">Исполнитель: </w:t>
            </w:r>
            <w:r w:rsidRPr="00B7384E">
              <w:rPr>
                <w:sz w:val="24"/>
                <w:szCs w:val="24"/>
              </w:rPr>
              <w:t>АО "ЮТСК"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 </w:t>
            </w:r>
          </w:p>
        </w:tc>
      </w:tr>
      <w:tr w:rsidR="006F0FB4" w:rsidRPr="00B7384E" w:rsidTr="00675752">
        <w:trPr>
          <w:trHeight w:val="315"/>
        </w:trPr>
        <w:tc>
          <w:tcPr>
            <w:tcW w:w="8567" w:type="dxa"/>
            <w:gridSpan w:val="5"/>
            <w:shd w:val="clear" w:color="auto" w:fill="auto"/>
            <w:noWrap/>
            <w:hideMark/>
          </w:tcPr>
          <w:p w:rsidR="006F0FB4" w:rsidRPr="00B7384E" w:rsidRDefault="006F0FB4" w:rsidP="00371E8F">
            <w:pPr>
              <w:rPr>
                <w:sz w:val="24"/>
                <w:szCs w:val="24"/>
              </w:rPr>
            </w:pPr>
            <w:r w:rsidRPr="00B7384E">
              <w:rPr>
                <w:b/>
                <w:bCs/>
                <w:sz w:val="24"/>
                <w:szCs w:val="24"/>
              </w:rPr>
              <w:t>Заказчик:</w:t>
            </w:r>
          </w:p>
        </w:tc>
        <w:tc>
          <w:tcPr>
            <w:tcW w:w="1747" w:type="dxa"/>
            <w:shd w:val="clear" w:color="auto" w:fill="auto"/>
            <w:noWrap/>
            <w:hideMark/>
          </w:tcPr>
          <w:p w:rsidR="006F0FB4" w:rsidRPr="00B7384E" w:rsidRDefault="006F0FB4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 </w:t>
            </w:r>
          </w:p>
        </w:tc>
      </w:tr>
      <w:tr w:rsidR="006F0FB4" w:rsidRPr="00B7384E" w:rsidTr="00675752">
        <w:trPr>
          <w:trHeight w:val="321"/>
        </w:trPr>
        <w:tc>
          <w:tcPr>
            <w:tcW w:w="10314" w:type="dxa"/>
            <w:gridSpan w:val="6"/>
            <w:shd w:val="clear" w:color="auto" w:fill="auto"/>
            <w:hideMark/>
          </w:tcPr>
          <w:p w:rsidR="006F0FB4" w:rsidRPr="00B7384E" w:rsidRDefault="006F0FB4" w:rsidP="00371E8F">
            <w:pPr>
              <w:rPr>
                <w:sz w:val="24"/>
                <w:szCs w:val="24"/>
              </w:rPr>
            </w:pPr>
            <w:r w:rsidRPr="00B7384E">
              <w:rPr>
                <w:b/>
                <w:bCs/>
                <w:sz w:val="24"/>
                <w:szCs w:val="24"/>
              </w:rPr>
              <w:t xml:space="preserve">Объект: </w:t>
            </w:r>
          </w:p>
        </w:tc>
      </w:tr>
      <w:tr w:rsidR="006F0FB4" w:rsidRPr="00B7384E" w:rsidTr="00675752">
        <w:trPr>
          <w:trHeight w:val="568"/>
        </w:trPr>
        <w:tc>
          <w:tcPr>
            <w:tcW w:w="10314" w:type="dxa"/>
            <w:gridSpan w:val="6"/>
            <w:shd w:val="clear" w:color="auto" w:fill="auto"/>
            <w:hideMark/>
          </w:tcPr>
          <w:p w:rsidR="006F0FB4" w:rsidRPr="00B7384E" w:rsidRDefault="006F0FB4" w:rsidP="002403D7">
            <w:pPr>
              <w:rPr>
                <w:sz w:val="24"/>
                <w:szCs w:val="24"/>
              </w:rPr>
            </w:pPr>
            <w:r w:rsidRPr="00B7384E">
              <w:rPr>
                <w:b/>
                <w:bCs/>
                <w:sz w:val="24"/>
                <w:szCs w:val="24"/>
              </w:rPr>
              <w:t>Основание:</w:t>
            </w:r>
            <w:r w:rsidRPr="00B7384E">
              <w:rPr>
                <w:sz w:val="24"/>
                <w:szCs w:val="24"/>
              </w:rPr>
              <w:t xml:space="preserve"> Методические указания по расчету регулируемых цен (тарифов) в сфере теплосна</w:t>
            </w:r>
            <w:r w:rsidRPr="00B7384E">
              <w:rPr>
                <w:sz w:val="24"/>
                <w:szCs w:val="24"/>
              </w:rPr>
              <w:t>б</w:t>
            </w:r>
            <w:r w:rsidRPr="00B7384E">
              <w:rPr>
                <w:sz w:val="24"/>
                <w:szCs w:val="24"/>
              </w:rPr>
              <w:t>жения, утвержденные Приказом Федеральной службы по тарифам от 13 июня 2013 года N 760-э (ред. от 24.06.2022г.)</w:t>
            </w:r>
            <w:r w:rsidR="002403D7">
              <w:rPr>
                <w:sz w:val="24"/>
                <w:szCs w:val="24"/>
              </w:rPr>
              <w:t>; П</w:t>
            </w:r>
            <w:r w:rsidR="002403D7" w:rsidRPr="002403D7">
              <w:rPr>
                <w:sz w:val="24"/>
                <w:szCs w:val="24"/>
              </w:rPr>
              <w:t>остановлени</w:t>
            </w:r>
            <w:r w:rsidR="002403D7">
              <w:rPr>
                <w:sz w:val="24"/>
                <w:szCs w:val="24"/>
              </w:rPr>
              <w:t>е</w:t>
            </w:r>
            <w:r w:rsidR="002403D7" w:rsidRPr="002403D7">
              <w:rPr>
                <w:sz w:val="24"/>
                <w:szCs w:val="24"/>
              </w:rPr>
              <w:t xml:space="preserve"> Министерства тарифного регулирования и энергетики Ч</w:t>
            </w:r>
            <w:r w:rsidR="002403D7" w:rsidRPr="002403D7">
              <w:rPr>
                <w:sz w:val="24"/>
                <w:szCs w:val="24"/>
              </w:rPr>
              <w:t>е</w:t>
            </w:r>
            <w:r w:rsidR="004B77D2">
              <w:rPr>
                <w:sz w:val="24"/>
                <w:szCs w:val="24"/>
              </w:rPr>
              <w:t>лябинской области от 14 декабря 2023г. №</w:t>
            </w:r>
            <w:r w:rsidR="00771AE8">
              <w:rPr>
                <w:sz w:val="24"/>
                <w:szCs w:val="24"/>
              </w:rPr>
              <w:t xml:space="preserve"> </w:t>
            </w:r>
            <w:r w:rsidR="004B77D2">
              <w:rPr>
                <w:sz w:val="24"/>
                <w:szCs w:val="24"/>
              </w:rPr>
              <w:t>113</w:t>
            </w:r>
            <w:r w:rsidR="002403D7" w:rsidRPr="002403D7">
              <w:rPr>
                <w:sz w:val="24"/>
                <w:szCs w:val="24"/>
              </w:rPr>
              <w:t>/</w:t>
            </w:r>
            <w:r w:rsidR="004B77D2">
              <w:rPr>
                <w:sz w:val="24"/>
                <w:szCs w:val="24"/>
              </w:rPr>
              <w:t>4</w:t>
            </w:r>
          </w:p>
        </w:tc>
      </w:tr>
      <w:tr w:rsidR="006F0FB4" w:rsidRPr="00B7384E" w:rsidTr="00675752">
        <w:trPr>
          <w:trHeight w:val="576"/>
        </w:trPr>
        <w:tc>
          <w:tcPr>
            <w:tcW w:w="10314" w:type="dxa"/>
            <w:gridSpan w:val="6"/>
            <w:shd w:val="clear" w:color="auto" w:fill="auto"/>
            <w:hideMark/>
          </w:tcPr>
          <w:p w:rsidR="006F0FB4" w:rsidRPr="00B7384E" w:rsidRDefault="006F0FB4" w:rsidP="00371E8F">
            <w:pPr>
              <w:rPr>
                <w:sz w:val="24"/>
                <w:szCs w:val="24"/>
              </w:rPr>
            </w:pPr>
            <w:r w:rsidRPr="00B7384E">
              <w:rPr>
                <w:b/>
                <w:bCs/>
                <w:sz w:val="24"/>
                <w:szCs w:val="24"/>
              </w:rPr>
              <w:t>Максимальная тепловая нагрузка объекта:</w:t>
            </w:r>
            <w:r w:rsidR="004B77D2">
              <w:rPr>
                <w:sz w:val="24"/>
                <w:szCs w:val="24"/>
              </w:rPr>
              <w:t xml:space="preserve"> </w:t>
            </w:r>
          </w:p>
        </w:tc>
      </w:tr>
    </w:tbl>
    <w:p w:rsidR="00D41046" w:rsidRDefault="00D41046" w:rsidP="00594FBC">
      <w:pPr>
        <w:autoSpaceDE w:val="0"/>
        <w:autoSpaceDN w:val="0"/>
        <w:spacing w:after="60"/>
        <w:jc w:val="right"/>
        <w:rPr>
          <w:sz w:val="24"/>
          <w:szCs w:val="24"/>
        </w:rPr>
      </w:pPr>
    </w:p>
    <w:tbl>
      <w:tblPr>
        <w:tblStyle w:val="af4"/>
        <w:tblW w:w="10315" w:type="dxa"/>
        <w:tblLook w:val="04A0" w:firstRow="1" w:lastRow="0" w:firstColumn="1" w:lastColumn="0" w:noHBand="0" w:noVBand="1"/>
      </w:tblPr>
      <w:tblGrid>
        <w:gridCol w:w="540"/>
        <w:gridCol w:w="5097"/>
        <w:gridCol w:w="1951"/>
        <w:gridCol w:w="1309"/>
        <w:gridCol w:w="1418"/>
      </w:tblGrid>
      <w:tr w:rsidR="002403D7" w:rsidRPr="00D7311C" w:rsidTr="00675752">
        <w:tc>
          <w:tcPr>
            <w:tcW w:w="540" w:type="dxa"/>
            <w:vAlign w:val="center"/>
          </w:tcPr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№</w:t>
            </w:r>
          </w:p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proofErr w:type="gramStart"/>
            <w:r w:rsidRPr="00D7311C">
              <w:rPr>
                <w:sz w:val="24"/>
                <w:szCs w:val="24"/>
              </w:rPr>
              <w:t>п</w:t>
            </w:r>
            <w:proofErr w:type="gramEnd"/>
            <w:r w:rsidRPr="00D7311C">
              <w:rPr>
                <w:sz w:val="24"/>
                <w:szCs w:val="24"/>
              </w:rPr>
              <w:t>/п</w:t>
            </w:r>
          </w:p>
        </w:tc>
        <w:tc>
          <w:tcPr>
            <w:tcW w:w="5097" w:type="dxa"/>
            <w:vAlign w:val="center"/>
          </w:tcPr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Наименование показателя</w:t>
            </w:r>
          </w:p>
        </w:tc>
        <w:tc>
          <w:tcPr>
            <w:tcW w:w="1951" w:type="dxa"/>
            <w:vAlign w:val="center"/>
          </w:tcPr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Значение</w:t>
            </w:r>
          </w:p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показателя</w:t>
            </w:r>
            <w:r w:rsidR="00675752">
              <w:rPr>
                <w:sz w:val="24"/>
                <w:szCs w:val="24"/>
              </w:rPr>
              <w:t>,</w:t>
            </w:r>
          </w:p>
          <w:p w:rsidR="002403D7" w:rsidRPr="00D7311C" w:rsidRDefault="002403D7" w:rsidP="002403D7">
            <w:pPr>
              <w:autoSpaceDE w:val="0"/>
              <w:autoSpaceDN w:val="0"/>
              <w:spacing w:after="60"/>
              <w:ind w:right="-145" w:hanging="142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тыс. руб./Гкал/час</w:t>
            </w:r>
          </w:p>
        </w:tc>
        <w:tc>
          <w:tcPr>
            <w:tcW w:w="1309" w:type="dxa"/>
            <w:vAlign w:val="center"/>
          </w:tcPr>
          <w:p w:rsidR="002403D7" w:rsidRPr="00D7311C" w:rsidRDefault="002403D7" w:rsidP="00675752">
            <w:pPr>
              <w:autoSpaceDE w:val="0"/>
              <w:autoSpaceDN w:val="0"/>
              <w:spacing w:after="60"/>
              <w:ind w:left="-74" w:right="-108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 xml:space="preserve">Заявленная </w:t>
            </w:r>
          </w:p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мощность, Гкал/час</w:t>
            </w:r>
          </w:p>
        </w:tc>
        <w:tc>
          <w:tcPr>
            <w:tcW w:w="1418" w:type="dxa"/>
            <w:vAlign w:val="center"/>
          </w:tcPr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 xml:space="preserve">Сумма </w:t>
            </w:r>
          </w:p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расходов</w:t>
            </w:r>
            <w:r w:rsidR="00675752">
              <w:rPr>
                <w:sz w:val="24"/>
                <w:szCs w:val="24"/>
              </w:rPr>
              <w:t>,</w:t>
            </w:r>
          </w:p>
          <w:p w:rsidR="002403D7" w:rsidRPr="00D7311C" w:rsidRDefault="002403D7" w:rsidP="002403D7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руб.</w:t>
            </w: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1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Расходы на проведение мероприятий по по</w:t>
            </w:r>
            <w:r w:rsidRPr="00D7311C">
              <w:rPr>
                <w:sz w:val="24"/>
                <w:szCs w:val="24"/>
              </w:rPr>
              <w:t>д</w:t>
            </w:r>
            <w:r w:rsidRPr="00D7311C">
              <w:rPr>
                <w:sz w:val="24"/>
                <w:szCs w:val="24"/>
              </w:rPr>
              <w:t>ключению объектов заявителей (П</w:t>
            </w:r>
            <w:proofErr w:type="gramStart"/>
            <w:r w:rsidRPr="00D7311C">
              <w:rPr>
                <w:sz w:val="24"/>
                <w:szCs w:val="24"/>
              </w:rPr>
              <w:t>1</w:t>
            </w:r>
            <w:proofErr w:type="gramEnd"/>
            <w:r w:rsidRPr="00D7311C">
              <w:rPr>
                <w:sz w:val="24"/>
                <w:szCs w:val="24"/>
              </w:rPr>
              <w:t>)</w:t>
            </w:r>
          </w:p>
        </w:tc>
        <w:tc>
          <w:tcPr>
            <w:tcW w:w="1951" w:type="dxa"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Merge w:val="restart"/>
            <w:vAlign w:val="center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2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Расходы на создание (реконструкцию) тепл</w:t>
            </w:r>
            <w:r w:rsidRPr="00D7311C">
              <w:rPr>
                <w:sz w:val="24"/>
                <w:szCs w:val="24"/>
              </w:rPr>
              <w:t>о</w:t>
            </w:r>
            <w:r w:rsidRPr="00D7311C">
              <w:rPr>
                <w:sz w:val="24"/>
                <w:szCs w:val="24"/>
              </w:rPr>
              <w:t>вых сетей (за исключением создания (реко</w:t>
            </w:r>
            <w:r w:rsidRPr="00D7311C">
              <w:rPr>
                <w:sz w:val="24"/>
                <w:szCs w:val="24"/>
              </w:rPr>
              <w:t>н</w:t>
            </w:r>
            <w:r w:rsidRPr="00D7311C">
              <w:rPr>
                <w:sz w:val="24"/>
                <w:szCs w:val="24"/>
              </w:rPr>
              <w:t>струкции) тепловых пунктов) от существу</w:t>
            </w:r>
            <w:r w:rsidRPr="00D7311C">
              <w:rPr>
                <w:sz w:val="24"/>
                <w:szCs w:val="24"/>
              </w:rPr>
              <w:t>ю</w:t>
            </w:r>
            <w:r w:rsidRPr="00D7311C">
              <w:rPr>
                <w:sz w:val="24"/>
                <w:szCs w:val="24"/>
              </w:rPr>
              <w:t>щих тепловых сетей или источников тепловой энергии до точек подключения объектов з</w:t>
            </w:r>
            <w:r w:rsidRPr="00D7311C">
              <w:rPr>
                <w:sz w:val="24"/>
                <w:szCs w:val="24"/>
              </w:rPr>
              <w:t>а</w:t>
            </w:r>
            <w:r w:rsidRPr="00D7311C">
              <w:rPr>
                <w:sz w:val="24"/>
                <w:szCs w:val="24"/>
              </w:rPr>
              <w:t>явителей (П</w:t>
            </w:r>
            <w:proofErr w:type="gramStart"/>
            <w:r w:rsidRPr="00D7311C">
              <w:rPr>
                <w:sz w:val="24"/>
                <w:szCs w:val="24"/>
              </w:rPr>
              <w:t>2</w:t>
            </w:r>
            <w:proofErr w:type="gramEnd"/>
            <w:r w:rsidRPr="00D7311C">
              <w:rPr>
                <w:sz w:val="24"/>
                <w:szCs w:val="24"/>
              </w:rPr>
              <w:t>.1), в том числе:</w:t>
            </w:r>
          </w:p>
        </w:tc>
        <w:tc>
          <w:tcPr>
            <w:tcW w:w="1951" w:type="dxa"/>
            <w:vMerge w:val="restart"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Merge w:val="restart"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5097" w:type="dxa"/>
          </w:tcPr>
          <w:p w:rsidR="00D7311C" w:rsidRPr="00D7311C" w:rsidRDefault="00D7311C" w:rsidP="00675752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 xml:space="preserve">Подземная прокладка, в </w:t>
            </w:r>
            <w:proofErr w:type="spellStart"/>
            <w:r w:rsidRPr="00D7311C">
              <w:rPr>
                <w:sz w:val="24"/>
                <w:szCs w:val="24"/>
              </w:rPr>
              <w:t>т.ч</w:t>
            </w:r>
            <w:proofErr w:type="spellEnd"/>
            <w:r w:rsidRPr="00D7311C">
              <w:rPr>
                <w:sz w:val="24"/>
                <w:szCs w:val="24"/>
              </w:rPr>
              <w:t>.:</w:t>
            </w:r>
          </w:p>
        </w:tc>
        <w:tc>
          <w:tcPr>
            <w:tcW w:w="1951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5097" w:type="dxa"/>
          </w:tcPr>
          <w:p w:rsidR="00D7311C" w:rsidRPr="00D7311C" w:rsidRDefault="00D7311C" w:rsidP="00675752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канальная прокладка</w:t>
            </w:r>
          </w:p>
        </w:tc>
        <w:tc>
          <w:tcPr>
            <w:tcW w:w="1951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5097" w:type="dxa"/>
          </w:tcPr>
          <w:p w:rsidR="00D7311C" w:rsidRPr="00D7311C" w:rsidRDefault="00D7311C" w:rsidP="00675752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 w:rsidRPr="00D7311C">
              <w:rPr>
                <w:sz w:val="24"/>
                <w:szCs w:val="24"/>
              </w:rPr>
              <w:t>до 250 мм</w:t>
            </w:r>
          </w:p>
        </w:tc>
        <w:tc>
          <w:tcPr>
            <w:tcW w:w="1951" w:type="dxa"/>
            <w:vAlign w:val="center"/>
          </w:tcPr>
          <w:p w:rsidR="00D7311C" w:rsidRPr="00D7311C" w:rsidRDefault="00D7311C" w:rsidP="00041A5D">
            <w:pPr>
              <w:jc w:val="center"/>
              <w:rPr>
                <w:color w:val="000000"/>
                <w:sz w:val="24"/>
                <w:szCs w:val="24"/>
              </w:rPr>
            </w:pPr>
          </w:p>
        </w:tc>
        <w:tc>
          <w:tcPr>
            <w:tcW w:w="1309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jc w:val="center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3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rPr>
                <w:color w:val="000000"/>
                <w:sz w:val="24"/>
                <w:szCs w:val="24"/>
              </w:rPr>
            </w:pPr>
            <w:r w:rsidRPr="00D7311C">
              <w:rPr>
                <w:color w:val="000000"/>
                <w:sz w:val="24"/>
                <w:szCs w:val="24"/>
              </w:rPr>
              <w:t>Расходы на создание (реконструкцию) тепл</w:t>
            </w:r>
            <w:r w:rsidRPr="00D7311C">
              <w:rPr>
                <w:color w:val="000000"/>
                <w:sz w:val="24"/>
                <w:szCs w:val="24"/>
              </w:rPr>
              <w:t>о</w:t>
            </w:r>
            <w:r w:rsidRPr="00D7311C">
              <w:rPr>
                <w:color w:val="000000"/>
                <w:sz w:val="24"/>
                <w:szCs w:val="24"/>
              </w:rPr>
              <w:t>вых пунктов от существующих тепловых сетей или источников тепловой энергии до точек подключения объектов заявителей (П</w:t>
            </w:r>
            <w:proofErr w:type="gramStart"/>
            <w:r w:rsidRPr="00D7311C">
              <w:rPr>
                <w:color w:val="000000"/>
                <w:sz w:val="24"/>
                <w:szCs w:val="24"/>
              </w:rPr>
              <w:t>2</w:t>
            </w:r>
            <w:proofErr w:type="gramEnd"/>
            <w:r w:rsidRPr="00D7311C">
              <w:rPr>
                <w:color w:val="000000"/>
                <w:sz w:val="24"/>
                <w:szCs w:val="24"/>
              </w:rPr>
              <w:t>.2)</w:t>
            </w:r>
          </w:p>
        </w:tc>
        <w:tc>
          <w:tcPr>
            <w:tcW w:w="1951" w:type="dxa"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4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rPr>
                <w:color w:val="000000"/>
                <w:sz w:val="24"/>
                <w:szCs w:val="24"/>
              </w:rPr>
            </w:pPr>
            <w:r w:rsidRPr="00D7311C">
              <w:rPr>
                <w:color w:val="000000"/>
                <w:sz w:val="24"/>
                <w:szCs w:val="24"/>
              </w:rPr>
              <w:t>Налог на прибыль</w:t>
            </w:r>
          </w:p>
        </w:tc>
        <w:tc>
          <w:tcPr>
            <w:tcW w:w="1951" w:type="dxa"/>
            <w:vAlign w:val="center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</w:p>
        </w:tc>
        <w:tc>
          <w:tcPr>
            <w:tcW w:w="1309" w:type="dxa"/>
            <w:vMerge/>
            <w:vAlign w:val="center"/>
          </w:tcPr>
          <w:p w:rsidR="00D7311C" w:rsidRPr="00D7311C" w:rsidRDefault="00D7311C" w:rsidP="00D7311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  <w:vAlign w:val="center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675752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5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rPr>
                <w:color w:val="000000"/>
                <w:sz w:val="24"/>
                <w:szCs w:val="24"/>
              </w:rPr>
            </w:pPr>
            <w:r w:rsidRPr="00D7311C">
              <w:rPr>
                <w:color w:val="000000"/>
                <w:sz w:val="24"/>
                <w:szCs w:val="24"/>
              </w:rPr>
              <w:t>Итого</w:t>
            </w:r>
          </w:p>
        </w:tc>
        <w:tc>
          <w:tcPr>
            <w:tcW w:w="1951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675752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6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rPr>
                <w:color w:val="000000"/>
                <w:sz w:val="24"/>
                <w:szCs w:val="24"/>
              </w:rPr>
            </w:pPr>
            <w:r w:rsidRPr="00D7311C">
              <w:rPr>
                <w:color w:val="000000"/>
                <w:sz w:val="24"/>
                <w:szCs w:val="24"/>
              </w:rPr>
              <w:t>НДС 20%</w:t>
            </w:r>
          </w:p>
        </w:tc>
        <w:tc>
          <w:tcPr>
            <w:tcW w:w="1951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rPr>
                <w:sz w:val="24"/>
                <w:szCs w:val="24"/>
              </w:rPr>
            </w:pPr>
          </w:p>
        </w:tc>
      </w:tr>
      <w:tr w:rsidR="00D7311C" w:rsidRPr="00D7311C" w:rsidTr="00675752">
        <w:tc>
          <w:tcPr>
            <w:tcW w:w="540" w:type="dxa"/>
          </w:tcPr>
          <w:p w:rsidR="00D7311C" w:rsidRPr="00D7311C" w:rsidRDefault="00675752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7</w:t>
            </w:r>
          </w:p>
        </w:tc>
        <w:tc>
          <w:tcPr>
            <w:tcW w:w="5097" w:type="dxa"/>
          </w:tcPr>
          <w:p w:rsidR="00D7311C" w:rsidRPr="00D7311C" w:rsidRDefault="00D7311C" w:rsidP="00675752">
            <w:pPr>
              <w:rPr>
                <w:b/>
                <w:color w:val="000000"/>
                <w:sz w:val="24"/>
                <w:szCs w:val="24"/>
              </w:rPr>
            </w:pPr>
            <w:r w:rsidRPr="00D7311C">
              <w:rPr>
                <w:b/>
                <w:color w:val="000000"/>
                <w:sz w:val="24"/>
                <w:szCs w:val="24"/>
              </w:rPr>
              <w:t>Итого стоимость подключения</w:t>
            </w:r>
          </w:p>
        </w:tc>
        <w:tc>
          <w:tcPr>
            <w:tcW w:w="1951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309" w:type="dxa"/>
          </w:tcPr>
          <w:p w:rsidR="00D7311C" w:rsidRPr="00D7311C" w:rsidRDefault="00D7311C" w:rsidP="00594FBC">
            <w:pPr>
              <w:autoSpaceDE w:val="0"/>
              <w:autoSpaceDN w:val="0"/>
              <w:spacing w:after="60"/>
              <w:jc w:val="right"/>
              <w:rPr>
                <w:sz w:val="24"/>
                <w:szCs w:val="24"/>
              </w:rPr>
            </w:pPr>
          </w:p>
        </w:tc>
        <w:tc>
          <w:tcPr>
            <w:tcW w:w="1418" w:type="dxa"/>
          </w:tcPr>
          <w:p w:rsidR="00D7311C" w:rsidRPr="00D7311C" w:rsidRDefault="00D7311C" w:rsidP="00041A5D">
            <w:pPr>
              <w:autoSpaceDE w:val="0"/>
              <w:autoSpaceDN w:val="0"/>
              <w:spacing w:after="60"/>
              <w:rPr>
                <w:b/>
                <w:sz w:val="24"/>
                <w:szCs w:val="24"/>
              </w:rPr>
            </w:pPr>
          </w:p>
        </w:tc>
      </w:tr>
    </w:tbl>
    <w:p w:rsidR="00675752" w:rsidRDefault="00675752" w:rsidP="00675752">
      <w:pPr>
        <w:rPr>
          <w:b/>
          <w:sz w:val="24"/>
          <w:szCs w:val="24"/>
        </w:rPr>
      </w:pPr>
    </w:p>
    <w:p w:rsidR="00675752" w:rsidRDefault="00675752" w:rsidP="00675752">
      <w:pPr>
        <w:rPr>
          <w:b/>
          <w:sz w:val="24"/>
          <w:szCs w:val="24"/>
        </w:rPr>
      </w:pPr>
    </w:p>
    <w:p w:rsidR="00675752" w:rsidRPr="00392DE2" w:rsidRDefault="00675752" w:rsidP="0067575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>Генеральный ди</w:t>
      </w:r>
      <w:r w:rsidR="00041A5D">
        <w:rPr>
          <w:b/>
          <w:sz w:val="24"/>
          <w:szCs w:val="24"/>
        </w:rPr>
        <w:t xml:space="preserve">ректор </w:t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  <w:r w:rsidR="00041A5D">
        <w:rPr>
          <w:b/>
          <w:sz w:val="24"/>
          <w:szCs w:val="24"/>
        </w:rPr>
        <w:tab/>
      </w:r>
    </w:p>
    <w:p w:rsidR="00675752" w:rsidRPr="00392DE2" w:rsidRDefault="00675752" w:rsidP="0067575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>АО «ЮТСК»</w:t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  <w:t xml:space="preserve">                                                                                                                         </w:t>
      </w:r>
    </w:p>
    <w:p w:rsidR="00675752" w:rsidRPr="00392DE2" w:rsidRDefault="00675752" w:rsidP="00675752">
      <w:pPr>
        <w:ind w:firstLine="709"/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 xml:space="preserve">                                                                                            </w:t>
      </w:r>
    </w:p>
    <w:p w:rsidR="00675752" w:rsidRPr="00392DE2" w:rsidRDefault="00675752" w:rsidP="00675752">
      <w:pPr>
        <w:ind w:firstLine="709"/>
        <w:rPr>
          <w:b/>
          <w:sz w:val="24"/>
          <w:szCs w:val="24"/>
        </w:rPr>
      </w:pPr>
    </w:p>
    <w:p w:rsidR="00675752" w:rsidRPr="00392DE2" w:rsidRDefault="00675752" w:rsidP="0067575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 xml:space="preserve">_______________________ А.Е. </w:t>
      </w:r>
      <w:proofErr w:type="spellStart"/>
      <w:r w:rsidRPr="00392DE2">
        <w:rPr>
          <w:b/>
          <w:sz w:val="24"/>
          <w:szCs w:val="24"/>
        </w:rPr>
        <w:t>Сунцов</w:t>
      </w:r>
      <w:proofErr w:type="spellEnd"/>
      <w:r w:rsidRPr="00392DE2">
        <w:rPr>
          <w:b/>
          <w:sz w:val="24"/>
          <w:szCs w:val="24"/>
        </w:rPr>
        <w:tab/>
        <w:t xml:space="preserve">                      </w:t>
      </w:r>
      <w:r w:rsidR="00041A5D">
        <w:rPr>
          <w:b/>
          <w:sz w:val="24"/>
          <w:szCs w:val="24"/>
        </w:rPr>
        <w:t xml:space="preserve">  __________________ </w:t>
      </w:r>
    </w:p>
    <w:p w:rsidR="00675752" w:rsidRPr="00392DE2" w:rsidRDefault="00675752" w:rsidP="00675752">
      <w:pPr>
        <w:rPr>
          <w:b/>
          <w:sz w:val="24"/>
          <w:szCs w:val="24"/>
        </w:rPr>
      </w:pPr>
      <w:proofErr w:type="spellStart"/>
      <w:r w:rsidRPr="00392DE2">
        <w:rPr>
          <w:b/>
          <w:sz w:val="24"/>
          <w:szCs w:val="24"/>
        </w:rPr>
        <w:t>м.п</w:t>
      </w:r>
      <w:proofErr w:type="spellEnd"/>
      <w:r w:rsidRPr="00392DE2">
        <w:rPr>
          <w:b/>
          <w:sz w:val="24"/>
          <w:szCs w:val="24"/>
        </w:rPr>
        <w:t>.</w:t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proofErr w:type="spellStart"/>
      <w:r w:rsidRPr="00392DE2">
        <w:rPr>
          <w:b/>
          <w:sz w:val="24"/>
          <w:szCs w:val="24"/>
        </w:rPr>
        <w:t>м.п</w:t>
      </w:r>
      <w:proofErr w:type="spellEnd"/>
      <w:r w:rsidRPr="00392DE2">
        <w:rPr>
          <w:b/>
          <w:sz w:val="24"/>
          <w:szCs w:val="24"/>
        </w:rPr>
        <w:t>.</w:t>
      </w:r>
    </w:p>
    <w:p w:rsidR="00675752" w:rsidRPr="00392DE2" w:rsidRDefault="00675752" w:rsidP="00675752">
      <w:pPr>
        <w:rPr>
          <w:b/>
          <w:sz w:val="24"/>
          <w:szCs w:val="24"/>
        </w:rPr>
      </w:pPr>
      <w:r w:rsidRPr="00392DE2">
        <w:rPr>
          <w:b/>
          <w:sz w:val="24"/>
          <w:szCs w:val="24"/>
        </w:rPr>
        <w:t>«____»__________________ 20____г.</w:t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</w:r>
      <w:r w:rsidRPr="00392DE2">
        <w:rPr>
          <w:b/>
          <w:sz w:val="24"/>
          <w:szCs w:val="24"/>
        </w:rPr>
        <w:tab/>
        <w:t>«____»______________ 20____г.</w:t>
      </w:r>
    </w:p>
    <w:p w:rsidR="002403D7" w:rsidRDefault="002403D7" w:rsidP="00594FBC">
      <w:pPr>
        <w:autoSpaceDE w:val="0"/>
        <w:autoSpaceDN w:val="0"/>
        <w:spacing w:after="60"/>
        <w:jc w:val="right"/>
        <w:rPr>
          <w:sz w:val="24"/>
          <w:szCs w:val="24"/>
        </w:rPr>
      </w:pPr>
    </w:p>
    <w:p w:rsidR="00D94962" w:rsidRDefault="00D94962" w:rsidP="00594FBC">
      <w:pPr>
        <w:autoSpaceDE w:val="0"/>
        <w:autoSpaceDN w:val="0"/>
        <w:spacing w:after="60"/>
        <w:jc w:val="right"/>
        <w:rPr>
          <w:sz w:val="24"/>
          <w:szCs w:val="24"/>
        </w:rPr>
      </w:pPr>
    </w:p>
    <w:p w:rsidR="00371E8F" w:rsidRDefault="00594FBC" w:rsidP="00594FBC">
      <w:pPr>
        <w:autoSpaceDE w:val="0"/>
        <w:autoSpaceDN w:val="0"/>
        <w:spacing w:after="60"/>
        <w:jc w:val="right"/>
        <w:rPr>
          <w:sz w:val="24"/>
          <w:szCs w:val="24"/>
        </w:rPr>
      </w:pPr>
      <w:r w:rsidRPr="00B7384E">
        <w:rPr>
          <w:sz w:val="24"/>
          <w:szCs w:val="24"/>
        </w:rPr>
        <w:lastRenderedPageBreak/>
        <w:t>Приложение  3</w:t>
      </w:r>
    </w:p>
    <w:p w:rsidR="00594FBC" w:rsidRDefault="00594FBC" w:rsidP="00594FBC">
      <w:pPr>
        <w:autoSpaceDE w:val="0"/>
        <w:autoSpaceDN w:val="0"/>
        <w:spacing w:after="60"/>
        <w:jc w:val="right"/>
        <w:rPr>
          <w:sz w:val="24"/>
          <w:szCs w:val="24"/>
        </w:rPr>
      </w:pPr>
      <w:r w:rsidRPr="00B7384E">
        <w:rPr>
          <w:sz w:val="24"/>
          <w:szCs w:val="24"/>
        </w:rPr>
        <w:t>к договору № ____ - ЮТСК</w:t>
      </w:r>
    </w:p>
    <w:p w:rsidR="00594FBC" w:rsidRPr="00B7384E" w:rsidRDefault="00041A5D" w:rsidP="00594FBC">
      <w:pPr>
        <w:autoSpaceDE w:val="0"/>
        <w:autoSpaceDN w:val="0"/>
        <w:spacing w:after="60"/>
        <w:jc w:val="right"/>
        <w:rPr>
          <w:b/>
          <w:spacing w:val="60"/>
          <w:sz w:val="24"/>
          <w:szCs w:val="24"/>
        </w:rPr>
      </w:pPr>
      <w:r>
        <w:rPr>
          <w:sz w:val="24"/>
          <w:szCs w:val="24"/>
        </w:rPr>
        <w:t xml:space="preserve">от «____»  ___________ 202 </w:t>
      </w:r>
      <w:r w:rsidR="00594FBC" w:rsidRPr="00B7384E">
        <w:rPr>
          <w:sz w:val="24"/>
          <w:szCs w:val="24"/>
        </w:rPr>
        <w:t>г.</w:t>
      </w:r>
    </w:p>
    <w:p w:rsidR="00594FBC" w:rsidRDefault="00594FBC" w:rsidP="00371E8F">
      <w:pPr>
        <w:autoSpaceDE w:val="0"/>
        <w:autoSpaceDN w:val="0"/>
        <w:spacing w:after="60"/>
        <w:jc w:val="center"/>
        <w:rPr>
          <w:b/>
          <w:spacing w:val="60"/>
          <w:sz w:val="24"/>
          <w:szCs w:val="24"/>
        </w:rPr>
      </w:pPr>
    </w:p>
    <w:p w:rsidR="00675752" w:rsidRDefault="00675752" w:rsidP="00371E8F">
      <w:pPr>
        <w:autoSpaceDE w:val="0"/>
        <w:autoSpaceDN w:val="0"/>
        <w:spacing w:after="60"/>
        <w:jc w:val="center"/>
        <w:rPr>
          <w:b/>
          <w:spacing w:val="60"/>
          <w:sz w:val="24"/>
          <w:szCs w:val="24"/>
        </w:rPr>
      </w:pPr>
    </w:p>
    <w:p w:rsidR="00371E8F" w:rsidRPr="00B7384E" w:rsidRDefault="00371E8F" w:rsidP="00371E8F">
      <w:pPr>
        <w:autoSpaceDE w:val="0"/>
        <w:autoSpaceDN w:val="0"/>
        <w:spacing w:after="60"/>
        <w:jc w:val="center"/>
        <w:rPr>
          <w:b/>
          <w:spacing w:val="60"/>
          <w:sz w:val="24"/>
          <w:szCs w:val="24"/>
        </w:rPr>
      </w:pPr>
      <w:r w:rsidRPr="00B7384E">
        <w:rPr>
          <w:b/>
          <w:spacing w:val="60"/>
          <w:sz w:val="24"/>
          <w:szCs w:val="24"/>
        </w:rPr>
        <w:t>АКТ</w:t>
      </w:r>
      <w:r w:rsidR="00594FBC" w:rsidRPr="00594FBC">
        <w:rPr>
          <w:sz w:val="24"/>
          <w:szCs w:val="24"/>
        </w:rPr>
        <w:t xml:space="preserve"> </w:t>
      </w:r>
    </w:p>
    <w:p w:rsidR="00371E8F" w:rsidRPr="00B7384E" w:rsidRDefault="00371E8F" w:rsidP="00371E8F">
      <w:pPr>
        <w:autoSpaceDE w:val="0"/>
        <w:autoSpaceDN w:val="0"/>
        <w:spacing w:after="480"/>
        <w:jc w:val="center"/>
        <w:rPr>
          <w:b/>
          <w:sz w:val="24"/>
          <w:szCs w:val="24"/>
        </w:rPr>
      </w:pPr>
      <w:r w:rsidRPr="00B7384E">
        <w:rPr>
          <w:b/>
          <w:sz w:val="24"/>
          <w:szCs w:val="24"/>
        </w:rPr>
        <w:t>о готовности внутриплощадочных и внутридомовых сетей</w:t>
      </w:r>
      <w:r w:rsidRPr="00B7384E">
        <w:rPr>
          <w:b/>
          <w:sz w:val="24"/>
          <w:szCs w:val="24"/>
        </w:rPr>
        <w:br/>
        <w:t>и оборудования подключаемого объекта к подаче тепловой</w:t>
      </w:r>
      <w:r w:rsidRPr="00B7384E">
        <w:rPr>
          <w:b/>
          <w:sz w:val="24"/>
          <w:szCs w:val="24"/>
        </w:rPr>
        <w:br/>
        <w:t>энергии и теплоносителя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" o:spid="_x0000_s1030" style="position:absolute;z-index:251664384;visibility:visible;mso-wrap-distance-top:-3e-5mm;mso-wrap-distance-bottom:-3e-5mm" from="-.45pt,14.25pt" to="507.3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jc w:val="center"/>
        <w:rPr>
          <w:sz w:val="24"/>
          <w:szCs w:val="24"/>
          <w:vertAlign w:val="superscript"/>
        </w:rPr>
      </w:pPr>
      <w:r w:rsidRPr="00B7384E">
        <w:rPr>
          <w:sz w:val="24"/>
          <w:szCs w:val="24"/>
          <w:vertAlign w:val="superscript"/>
        </w:rPr>
        <w:t>(наименование организации)</w:t>
      </w:r>
    </w:p>
    <w:p w:rsidR="00371E8F" w:rsidRPr="00B7384E" w:rsidRDefault="00371E8F" w:rsidP="00371E8F">
      <w:pPr>
        <w:autoSpaceDE w:val="0"/>
        <w:autoSpaceDN w:val="0"/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>именуемое</w:t>
      </w:r>
      <w:proofErr w:type="gramEnd"/>
      <w:r w:rsidRPr="00B7384E">
        <w:rPr>
          <w:sz w:val="24"/>
          <w:szCs w:val="24"/>
        </w:rPr>
        <w:t xml:space="preserve"> в дальнейшем Исполнителем, в лице </w:t>
      </w:r>
    </w:p>
    <w:p w:rsidR="00371E8F" w:rsidRPr="00B7384E" w:rsidRDefault="00371E8F" w:rsidP="00371E8F">
      <w:pPr>
        <w:autoSpaceDE w:val="0"/>
        <w:autoSpaceDN w:val="0"/>
        <w:rPr>
          <w:sz w:val="24"/>
          <w:szCs w:val="24"/>
        </w:rPr>
      </w:pPr>
    </w:p>
    <w:p w:rsidR="00371E8F" w:rsidRPr="00B7384E" w:rsidRDefault="00041A5D" w:rsidP="00371E8F">
      <w:pPr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5" o:spid="_x0000_s1031" style="position:absolute;z-index:251665408;visibility:visible;mso-wrap-distance-top:-3e-5mm;mso-wrap-distance-bottom:-3e-5mm" from="-.45pt,15.8pt" to="507.3pt,15.8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" strokecolor="#4a7ebb">
            <o:lock v:ext="edit" shapetype="f"/>
          </v:line>
        </w:pic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jc w:val="center"/>
        <w:rPr>
          <w:sz w:val="24"/>
          <w:szCs w:val="24"/>
          <w:vertAlign w:val="superscript"/>
        </w:rPr>
      </w:pPr>
      <w:r w:rsidRPr="00B7384E">
        <w:rPr>
          <w:sz w:val="24"/>
          <w:szCs w:val="24"/>
          <w:vertAlign w:val="superscript"/>
        </w:rPr>
        <w:t>(наименование должности, Ф.И.О. лица – представителя организации)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6" o:spid="_x0000_s1032" style="position:absolute;z-index:251666432;visibility:visible;mso-wrap-distance-top:-3e-5mm;mso-wrap-distance-bottom:-3e-5mm;mso-width-relative:margin" from="151.8pt,15.65pt" to="325.8pt,15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" strokecolor="#4a7ebb">
            <o:lock v:ext="edit" shapetype="f"/>
          </v:line>
        </w:pict>
      </w:r>
      <w:proofErr w:type="gramStart"/>
      <w:r w:rsidR="00371E8F" w:rsidRPr="00B7384E">
        <w:rPr>
          <w:sz w:val="24"/>
          <w:szCs w:val="24"/>
        </w:rPr>
        <w:t>действующего</w:t>
      </w:r>
      <w:proofErr w:type="gramEnd"/>
      <w:r w:rsidR="00371E8F" w:rsidRPr="00B7384E">
        <w:rPr>
          <w:sz w:val="24"/>
          <w:szCs w:val="24"/>
        </w:rPr>
        <w:t xml:space="preserve"> на основании                                  </w:t>
      </w:r>
      <w:r w:rsidR="00371E8F" w:rsidRPr="00B7384E">
        <w:rPr>
          <w:b/>
          <w:i/>
          <w:sz w:val="24"/>
          <w:szCs w:val="24"/>
        </w:rPr>
        <w:t xml:space="preserve">                          </w:t>
      </w:r>
      <w:r w:rsidR="00371E8F" w:rsidRPr="00B7384E">
        <w:rPr>
          <w:sz w:val="24"/>
          <w:szCs w:val="24"/>
        </w:rPr>
        <w:t>с одной стороны,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rPr>
          <w:sz w:val="24"/>
          <w:szCs w:val="24"/>
          <w:vertAlign w:val="superscript"/>
        </w:rPr>
      </w:pPr>
      <w:r w:rsidRPr="00B7384E">
        <w:rPr>
          <w:sz w:val="24"/>
          <w:szCs w:val="24"/>
          <w:vertAlign w:val="superscript"/>
        </w:rPr>
        <w:t xml:space="preserve">                                                                                 (устава, доверенности, иных документов)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rPr>
          <w:b/>
          <w:i/>
          <w:sz w:val="24"/>
          <w:szCs w:val="24"/>
        </w:rPr>
      </w:pPr>
      <w:r w:rsidRPr="00B7384E">
        <w:rPr>
          <w:sz w:val="24"/>
          <w:szCs w:val="24"/>
        </w:rPr>
        <w:t xml:space="preserve">и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jc w:val="center"/>
        <w:rPr>
          <w:sz w:val="24"/>
          <w:szCs w:val="24"/>
          <w:vertAlign w:val="superscript"/>
        </w:rPr>
      </w:pPr>
      <w:r>
        <w:rPr>
          <w:noProof/>
          <w:sz w:val="24"/>
          <w:szCs w:val="24"/>
        </w:rPr>
        <w:pict>
          <v:line id="Прямая соединительная линия 7" o:spid="_x0000_s1033" style="position:absolute;left:0;text-align:left;z-index:251667456;visibility:visible;mso-wrap-distance-top:-3e-5mm;mso-wrap-distance-bottom:-3e-5mm" from="-.45pt,-.3pt" to="507.3pt,-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" strokecolor="#4a7ebb">
            <o:lock v:ext="edit" shapetype="f"/>
          </v:line>
        </w:pict>
      </w:r>
      <w:r w:rsidR="00371E8F" w:rsidRPr="00B7384E">
        <w:rPr>
          <w:sz w:val="24"/>
          <w:szCs w:val="24"/>
          <w:vertAlign w:val="superscript"/>
        </w:rPr>
        <w:t>(полное наименование заявителя – юридического лица; Ф.И.О. заявителя – физического лица)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  <w:r w:rsidRPr="00B7384E">
        <w:rPr>
          <w:sz w:val="24"/>
          <w:szCs w:val="24"/>
        </w:rPr>
        <w:t xml:space="preserve">                                                                                          </w:t>
      </w:r>
      <w:proofErr w:type="gramStart"/>
      <w:r w:rsidRPr="00B7384E">
        <w:rPr>
          <w:sz w:val="24"/>
          <w:szCs w:val="24"/>
        </w:rPr>
        <w:t>именуемое</w:t>
      </w:r>
      <w:proofErr w:type="gramEnd"/>
      <w:r w:rsidRPr="00B7384E">
        <w:rPr>
          <w:sz w:val="24"/>
          <w:szCs w:val="24"/>
        </w:rPr>
        <w:t xml:space="preserve"> в дальнейшем Заявителем, в лице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8" o:spid="_x0000_s1034" style="position:absolute;z-index:251668480;visibility:visible;mso-wrap-distance-top:-3e-5mm;mso-wrap-distance-bottom:-3e-5mm;mso-width-relative:margin" from="-.45pt,-.2pt" to="270.3pt,-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" strokecolor="#4a7ebb">
            <o:lock v:ext="edit" shapetype="f"/>
          </v:line>
        </w:pic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9" o:spid="_x0000_s1035" style="position:absolute;z-index:251669504;visibility:visible;mso-wrap-distance-top:-3e-5mm;mso-wrap-distance-bottom:-3e-5mm" from="-.45pt,15.3pt" to="507.3pt,15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" strokecolor="#4a7ebb">
            <o:lock v:ext="edit" shapetype="f"/>
          </v:line>
        </w:pic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jc w:val="center"/>
        <w:rPr>
          <w:sz w:val="24"/>
          <w:szCs w:val="24"/>
          <w:vertAlign w:val="superscript"/>
        </w:rPr>
      </w:pPr>
      <w:r w:rsidRPr="00B7384E">
        <w:rPr>
          <w:sz w:val="24"/>
          <w:szCs w:val="24"/>
          <w:vertAlign w:val="superscript"/>
        </w:rPr>
        <w:t xml:space="preserve">(наименование </w:t>
      </w:r>
      <w:proofErr w:type="spellStart"/>
      <w:r w:rsidRPr="00B7384E">
        <w:rPr>
          <w:sz w:val="24"/>
          <w:szCs w:val="24"/>
          <w:vertAlign w:val="superscript"/>
        </w:rPr>
        <w:t>должности</w:t>
      </w:r>
      <w:proofErr w:type="gramStart"/>
      <w:r w:rsidRPr="00B7384E">
        <w:rPr>
          <w:sz w:val="24"/>
          <w:szCs w:val="24"/>
          <w:vertAlign w:val="superscript"/>
        </w:rPr>
        <w:t>,Ф</w:t>
      </w:r>
      <w:proofErr w:type="gramEnd"/>
      <w:r w:rsidRPr="00B7384E">
        <w:rPr>
          <w:sz w:val="24"/>
          <w:szCs w:val="24"/>
          <w:vertAlign w:val="superscript"/>
        </w:rPr>
        <w:t>.И.О</w:t>
      </w:r>
      <w:proofErr w:type="spellEnd"/>
      <w:r w:rsidRPr="00B7384E">
        <w:rPr>
          <w:sz w:val="24"/>
          <w:szCs w:val="24"/>
          <w:vertAlign w:val="superscript"/>
        </w:rPr>
        <w:t>. лица – представителя организации; Ф.И.О. лица – представителя заявителя)</w:t>
      </w:r>
    </w:p>
    <w:p w:rsidR="00371E8F" w:rsidRPr="00B7384E" w:rsidRDefault="00371E8F" w:rsidP="00371E8F">
      <w:pPr>
        <w:tabs>
          <w:tab w:val="right" w:pos="10206"/>
        </w:tabs>
        <w:autoSpaceDE w:val="0"/>
        <w:autoSpaceDN w:val="0"/>
        <w:rPr>
          <w:sz w:val="24"/>
          <w:szCs w:val="24"/>
        </w:rPr>
      </w:pPr>
    </w:p>
    <w:p w:rsidR="00371E8F" w:rsidRPr="00B7384E" w:rsidRDefault="00041A5D" w:rsidP="00371E8F">
      <w:pPr>
        <w:tabs>
          <w:tab w:val="right" w:pos="10206"/>
        </w:tabs>
        <w:autoSpaceDE w:val="0"/>
        <w:autoSpaceDN w:val="0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0" o:spid="_x0000_s1036" style="position:absolute;z-index:251670528;visibility:visible;mso-wrap-distance-top:-3e-5mm;mso-wrap-distance-bottom:-3e-5mm;mso-width-relative:margin" from="145.8pt,14.7pt" to="310.05pt,14.7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" strokecolor="#4a7ebb">
            <o:lock v:ext="edit" shapetype="f"/>
          </v:line>
        </w:pict>
      </w:r>
      <w:proofErr w:type="gramStart"/>
      <w:r w:rsidR="00371E8F" w:rsidRPr="00B7384E">
        <w:rPr>
          <w:sz w:val="24"/>
          <w:szCs w:val="24"/>
        </w:rPr>
        <w:t>действующего</w:t>
      </w:r>
      <w:proofErr w:type="gramEnd"/>
      <w:r w:rsidR="00371E8F" w:rsidRPr="00B7384E">
        <w:rPr>
          <w:sz w:val="24"/>
          <w:szCs w:val="24"/>
        </w:rPr>
        <w:t xml:space="preserve"> на основании                                </w:t>
      </w:r>
      <w:r w:rsidR="00371E8F" w:rsidRPr="00B7384E">
        <w:rPr>
          <w:b/>
          <w:i/>
          <w:sz w:val="24"/>
          <w:szCs w:val="24"/>
        </w:rPr>
        <w:t xml:space="preserve">                     </w:t>
      </w:r>
      <w:r w:rsidR="00371E8F" w:rsidRPr="00B7384E">
        <w:rPr>
          <w:sz w:val="24"/>
          <w:szCs w:val="24"/>
        </w:rPr>
        <w:t>с другой стороны,</w:t>
      </w:r>
    </w:p>
    <w:p w:rsidR="00371E8F" w:rsidRPr="00B7384E" w:rsidRDefault="00371E8F" w:rsidP="00371E8F">
      <w:pPr>
        <w:tabs>
          <w:tab w:val="right" w:pos="10206"/>
        </w:tabs>
        <w:autoSpaceDE w:val="0"/>
        <w:autoSpaceDN w:val="0"/>
        <w:rPr>
          <w:sz w:val="24"/>
          <w:szCs w:val="24"/>
          <w:vertAlign w:val="superscript"/>
        </w:rPr>
      </w:pPr>
      <w:r w:rsidRPr="00B7384E">
        <w:rPr>
          <w:sz w:val="24"/>
          <w:szCs w:val="24"/>
          <w:vertAlign w:val="superscript"/>
        </w:rPr>
        <w:t xml:space="preserve">                                                                               (устава, доверенности, иных документов)</w:t>
      </w:r>
    </w:p>
    <w:p w:rsidR="00371E8F" w:rsidRPr="00B7384E" w:rsidRDefault="00371E8F" w:rsidP="00371E8F">
      <w:pPr>
        <w:autoSpaceDE w:val="0"/>
        <w:autoSpaceDN w:val="0"/>
        <w:spacing w:after="60" w:line="360" w:lineRule="auto"/>
        <w:jc w:val="both"/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>именуемые</w:t>
      </w:r>
      <w:proofErr w:type="gramEnd"/>
      <w:r w:rsidRPr="00B7384E">
        <w:rPr>
          <w:sz w:val="24"/>
          <w:szCs w:val="24"/>
        </w:rPr>
        <w:t xml:space="preserve">   в   дальнейшем сторонами, составили настоящий акт о нижеследующем:</w:t>
      </w:r>
    </w:p>
    <w:p w:rsidR="00371E8F" w:rsidRPr="00B7384E" w:rsidRDefault="00041A5D" w:rsidP="00371E8F">
      <w:pPr>
        <w:numPr>
          <w:ilvl w:val="0"/>
          <w:numId w:val="9"/>
        </w:numPr>
        <w:tabs>
          <w:tab w:val="left" w:pos="851"/>
          <w:tab w:val="right" w:pos="1560"/>
        </w:tabs>
        <w:autoSpaceDE w:val="0"/>
        <w:autoSpaceDN w:val="0"/>
        <w:ind w:left="0" w:firstLine="567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1" o:spid="_x0000_s1037" style="position:absolute;left:0;text-align:left;z-index:251671552;visibility:visible;mso-wrap-distance-top:-3e-5mm;mso-wrap-distance-bottom:-3e-5mm;mso-width-relative:margin" from="161.55pt,12.05pt" to="507.3pt,12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Подключаемый объект  </w:t>
      </w:r>
      <w:r w:rsidR="00371E8F" w:rsidRPr="00B7384E">
        <w:rPr>
          <w:b/>
          <w:i/>
          <w:sz w:val="24"/>
          <w:szCs w:val="24"/>
        </w:rPr>
        <w:t xml:space="preserve"> 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rPr>
          <w:b/>
          <w:i/>
          <w:sz w:val="24"/>
          <w:szCs w:val="24"/>
          <w:vertAlign w:val="superscript"/>
        </w:rPr>
      </w:pPr>
      <w:r w:rsidRPr="00B7384E">
        <w:rPr>
          <w:sz w:val="24"/>
          <w:szCs w:val="24"/>
          <w:vertAlign w:val="superscript"/>
        </w:rPr>
        <w:t xml:space="preserve">                                                                                                                                                   (указывается адрес)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2" o:spid="_x0000_s1038" style="position:absolute;z-index:251672576;visibility:visible;mso-wrap-distance-top:-3e-5mm;mso-wrap-distance-bottom:-3e-5mm;mso-width-relative:margin" from="-.45pt,14.95pt" to="507.3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" strokecolor="#4a7ebb">
            <o:lock v:ext="edit" shapetype="f"/>
          </v:line>
        </w:pic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rPr>
          <w:sz w:val="24"/>
          <w:szCs w:val="24"/>
        </w:rPr>
      </w:pPr>
    </w:p>
    <w:p w:rsidR="00371E8F" w:rsidRPr="00B7384E" w:rsidRDefault="00041A5D" w:rsidP="00371E8F">
      <w:pPr>
        <w:numPr>
          <w:ilvl w:val="0"/>
          <w:numId w:val="9"/>
        </w:numPr>
        <w:tabs>
          <w:tab w:val="left" w:pos="851"/>
          <w:tab w:val="right" w:pos="1560"/>
        </w:tabs>
        <w:autoSpaceDE w:val="0"/>
        <w:autoSpaceDN w:val="0"/>
        <w:ind w:left="0" w:firstLine="567"/>
        <w:contextualSpacing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3" o:spid="_x0000_s1039" style="position:absolute;left:0;text-align:left;z-index:251673600;visibility:visible;mso-wrap-distance-top:-3e-5mm;mso-wrap-distance-bottom:-3e-5mm;mso-width-relative:margin" from="54.7pt,27.2pt" to="287.2pt,27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>В соответствии с заключенным сторонами договором о подключении к системе тепл</w:t>
      </w:r>
      <w:r w:rsidR="00371E8F" w:rsidRPr="00B7384E">
        <w:rPr>
          <w:sz w:val="24"/>
          <w:szCs w:val="24"/>
        </w:rPr>
        <w:t>о</w:t>
      </w:r>
      <w:r w:rsidR="00371E8F" w:rsidRPr="00B7384E">
        <w:rPr>
          <w:sz w:val="24"/>
          <w:szCs w:val="24"/>
        </w:rPr>
        <w:t xml:space="preserve">снабжения                                                                          </w:t>
      </w:r>
      <w:r w:rsidR="00371E8F" w:rsidRPr="00B7384E">
        <w:rPr>
          <w:b/>
          <w:i/>
          <w:sz w:val="24"/>
          <w:szCs w:val="24"/>
        </w:rPr>
        <w:t xml:space="preserve">     </w:t>
      </w:r>
      <w:r w:rsidR="00371E8F" w:rsidRPr="00B7384E">
        <w:rPr>
          <w:sz w:val="24"/>
          <w:szCs w:val="24"/>
        </w:rPr>
        <w:t xml:space="preserve">заявителем осуществлены </w:t>
      </w:r>
      <w:r w:rsidR="00371E8F" w:rsidRPr="00B7384E">
        <w:rPr>
          <w:sz w:val="24"/>
          <w:szCs w:val="24"/>
        </w:rPr>
        <w:br/>
      </w:r>
    </w:p>
    <w:p w:rsidR="00371E8F" w:rsidRPr="00B7384E" w:rsidRDefault="00371E8F" w:rsidP="00371E8F">
      <w:pPr>
        <w:autoSpaceDE w:val="0"/>
        <w:autoSpaceDN w:val="0"/>
        <w:spacing w:line="360" w:lineRule="auto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следующие мероприятия по подготовке объекта к подключению (технологическому присоедин</w:t>
      </w:r>
      <w:r w:rsidRPr="00B7384E">
        <w:rPr>
          <w:sz w:val="24"/>
          <w:szCs w:val="24"/>
        </w:rPr>
        <w:t>е</w:t>
      </w:r>
      <w:r w:rsidRPr="00B7384E">
        <w:rPr>
          <w:sz w:val="24"/>
          <w:szCs w:val="24"/>
        </w:rPr>
        <w:t>нию) к системе теплоснабжения: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4" o:spid="_x0000_s1040" style="position:absolute;z-index:251674624;visibility:visible;mso-wrap-distance-top:-3e-5mm;mso-wrap-distance-bottom:-3e-5mm;mso-width-relative:margin" from="-.45pt,14.35pt" to="507.3pt,14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выполнена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5" o:spid="_x0000_s1041" style="position:absolute;z-index:251675648;visibility:visible;mso-wrap-distance-top:-3e-5mm;mso-wrap-distance-bottom:-3e-5mm;mso-width-relative:margin" from="-.45pt,15pt" to="507.3pt,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ab/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5" o:spid="_x0000_s1073" style="position:absolute;z-index:251708416;visibility:visible;mso-wrap-distance-top:-3e-5mm;mso-wrap-distance-bottom:-3e-5mm;mso-width-relative:margin" from="-.45pt,41.85pt" to="507.3pt,41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16" o:spid="_x0000_s1042" style="position:absolute;z-index:251676672;visibility:visible;mso-wrap-distance-top:-3e-5mm;mso-wrap-distance-bottom:-3e-5mm;mso-width-relative:margin" from="-.45pt,16.35pt" to="507.3pt,16.3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" strokecolor="#4a7ebb">
            <o:lock v:ext="edit" shapetype="f"/>
          </v:line>
        </w:pic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before="120"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7" o:spid="_x0000_s1043" style="position:absolute;z-index:251677696;visibility:visible;mso-wrap-distance-top:-3e-5mm;mso-wrap-distance-bottom:-3e-5mm;mso-width-relative:margin" from="161.55pt,21.3pt" to="365.55pt,21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Работы выполнены по проекту                                                                  </w:t>
      </w:r>
      <w:r w:rsidR="00594FBC">
        <w:rPr>
          <w:sz w:val="24"/>
          <w:szCs w:val="24"/>
        </w:rPr>
        <w:t xml:space="preserve">       </w:t>
      </w:r>
      <w:r w:rsidR="00371E8F" w:rsidRPr="00B7384E">
        <w:rPr>
          <w:sz w:val="24"/>
          <w:szCs w:val="24"/>
        </w:rPr>
        <w:t xml:space="preserve">разработанному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8" o:spid="_x0000_s1044" style="position:absolute;z-index:251678720;visibility:visible;mso-wrap-distance-top:-3e-5mm;mso-wrap-distance-bottom:-3e-5mm;mso-width-relative:margin" from="-.45pt,15.95pt" to="506.55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" strokecolor="#4a7ebb">
            <o:lock v:ext="edit" shapetype="f"/>
          </v:line>
        </w:pict>
      </w:r>
    </w:p>
    <w:p w:rsidR="00371E8F" w:rsidRPr="00B7384E" w:rsidRDefault="00371E8F" w:rsidP="00371E8F">
      <w:pPr>
        <w:numPr>
          <w:ilvl w:val="0"/>
          <w:numId w:val="9"/>
        </w:numPr>
        <w:tabs>
          <w:tab w:val="left" w:pos="851"/>
          <w:tab w:val="right" w:pos="1560"/>
        </w:tabs>
        <w:autoSpaceDE w:val="0"/>
        <w:autoSpaceDN w:val="0"/>
        <w:ind w:left="0" w:firstLine="567"/>
        <w:contextualSpacing/>
        <w:rPr>
          <w:sz w:val="24"/>
          <w:szCs w:val="24"/>
        </w:rPr>
      </w:pPr>
      <w:r w:rsidRPr="00B7384E">
        <w:rPr>
          <w:sz w:val="24"/>
          <w:szCs w:val="24"/>
        </w:rPr>
        <w:t>Характеристика внутриплощадочных сетей: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9" o:spid="_x0000_s1045" style="position:absolute;z-index:251679744;visibility:visible;mso-wrap-distance-top:-3e-5mm;mso-wrap-distance-bottom:-3e-5mm;mso-width-relative:margin" from="79.8pt,16.95pt" to="507.3pt,16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теплоноситель </w:t>
      </w:r>
      <w:r w:rsidR="00371E8F" w:rsidRPr="00B7384E">
        <w:rPr>
          <w:sz w:val="24"/>
          <w:szCs w:val="24"/>
        </w:rPr>
        <w:tab/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1" o:spid="_x0000_s1047" style="position:absolute;z-index:251681792;visibility:visible;mso-wrap-distance-top:-3e-5mm;mso-wrap-distance-bottom:-3e-5mm;mso-width-relative:margin" from="304.05pt,14.55pt" to="401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20" o:spid="_x0000_s1046" style="position:absolute;z-index:251680768;visibility:visible;mso-wrap-distance-top:-3e-5mm;mso-wrap-distance-bottom:-3e-5mm;mso-width-relative:margin" from="130.05pt,14.55pt" to="227.55pt,14.5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диаметр труб: подающей                      </w:t>
      </w:r>
      <w:r w:rsidR="00371E8F" w:rsidRPr="00B7384E">
        <w:rPr>
          <w:b/>
          <w:i/>
          <w:sz w:val="24"/>
          <w:szCs w:val="24"/>
        </w:rPr>
        <w:t xml:space="preserve">  </w:t>
      </w:r>
      <w:r w:rsidR="00371E8F" w:rsidRPr="00B7384E">
        <w:rPr>
          <w:sz w:val="24"/>
          <w:szCs w:val="24"/>
        </w:rPr>
        <w:t xml:space="preserve">         </w:t>
      </w:r>
      <w:proofErr w:type="gramStart"/>
      <w:r w:rsidR="00371E8F" w:rsidRPr="00B7384E">
        <w:rPr>
          <w:sz w:val="24"/>
          <w:szCs w:val="24"/>
        </w:rPr>
        <w:t>мм</w:t>
      </w:r>
      <w:proofErr w:type="gramEnd"/>
      <w:r w:rsidR="00371E8F" w:rsidRPr="00B7384E">
        <w:rPr>
          <w:sz w:val="24"/>
          <w:szCs w:val="24"/>
        </w:rPr>
        <w:t xml:space="preserve">,   обратной       </w:t>
      </w:r>
      <w:r w:rsidR="00371E8F" w:rsidRPr="00B7384E">
        <w:rPr>
          <w:b/>
          <w:i/>
          <w:sz w:val="24"/>
          <w:szCs w:val="24"/>
        </w:rPr>
        <w:t xml:space="preserve">           </w:t>
      </w:r>
      <w:r w:rsidR="00371E8F" w:rsidRPr="00B7384E">
        <w:rPr>
          <w:sz w:val="24"/>
          <w:szCs w:val="24"/>
        </w:rPr>
        <w:t xml:space="preserve">                 мм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lastRenderedPageBreak/>
        <w:pict>
          <v:line id="Прямая соединительная линия 2" o:spid="_x0000_s1029" style="position:absolute;z-index:251663360;visibility:visible;mso-width-relative:margin" from="61.8pt,15.15pt" to="506.55pt,15.1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" strokecolor="#558ed5"/>
        </w:pict>
      </w:r>
      <w:r w:rsidR="00371E8F" w:rsidRPr="00B7384E">
        <w:rPr>
          <w:sz w:val="24"/>
          <w:szCs w:val="24"/>
        </w:rPr>
        <w:t xml:space="preserve">тип канала 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2" o:spid="_x0000_s1048" style="position:absolute;z-index:251682816;visibility:visible;mso-wrap-distance-top:-3e-5mm;mso-wrap-distance-bottom:-3e-5mm;mso-width-relative:margin" from="252.3pt,14.25pt" to="506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материалы и толщина изоляции труб: подающей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3" o:spid="_x0000_s1049" style="position:absolute;z-index:251683840;visibility:visible;mso-width-relative:margin" from="49.8pt,14.85pt" to="506.55pt,14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" strokecolor="#457ab9"/>
        </w:pict>
      </w:r>
      <w:r w:rsidR="00371E8F" w:rsidRPr="00B7384E">
        <w:rPr>
          <w:sz w:val="24"/>
          <w:szCs w:val="24"/>
        </w:rPr>
        <w:t xml:space="preserve">обратной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4" o:spid="_x0000_s1050" style="position:absolute;z-index:251684864;visibility:visible;mso-wrap-distance-top:-3e-5mm;mso-wrap-distance-bottom:-3e-5mm;mso-width-relative:margin" from="116.55pt,16.2pt" to="239.2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25" o:spid="_x0000_s1051" style="position:absolute;z-index:251685888;visibility:visible;mso-wrap-distance-top:-3e-5mm;mso-wrap-distance-bottom:-3e-5mm;mso-width-relative:margin" from="374.55pt,16.2pt" to="510.3pt,16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протяженность </w:t>
      </w:r>
      <w:proofErr w:type="gramStart"/>
      <w:r w:rsidR="00371E8F" w:rsidRPr="00B7384E">
        <w:rPr>
          <w:sz w:val="24"/>
          <w:szCs w:val="24"/>
        </w:rPr>
        <w:t>трассы</w:t>
      </w:r>
      <w:proofErr w:type="gramEnd"/>
      <w:r w:rsidR="00371E8F" w:rsidRPr="00B7384E">
        <w:rPr>
          <w:sz w:val="24"/>
          <w:szCs w:val="24"/>
        </w:rPr>
        <w:t xml:space="preserve">                                           в том числе подземной</w:t>
      </w:r>
    </w:p>
    <w:p w:rsidR="00371E8F" w:rsidRPr="00B7384E" w:rsidRDefault="00041A5D" w:rsidP="00371E8F">
      <w:pPr>
        <w:keepNext/>
        <w:autoSpaceDE w:val="0"/>
        <w:autoSpaceDN w:val="0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6" o:spid="_x0000_s1052" style="position:absolute;left:0;text-align:left;z-index:251686912;visibility:visible;mso-wrap-distance-top:-3e-5mm;mso-wrap-distance-bottom:-3e-5mm;mso-width-relative:margin" from="-.45pt,36.1pt" to="506.55pt,36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" strokecolor="windowText">
            <o:lock v:ext="edit" shapetype="f"/>
          </v:line>
        </w:pict>
      </w:r>
      <w:r w:rsidR="00371E8F" w:rsidRPr="00B7384E">
        <w:rPr>
          <w:sz w:val="24"/>
          <w:szCs w:val="24"/>
        </w:rPr>
        <w:t>теплопровод выполнен со следующими отступлениями от рабочих чертежей: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7" o:spid="_x0000_s1053" style="position:absolute;z-index:251687936;visibility:visible;mso-wrap-distance-top:-3e-5mm;mso-wrap-distance-bottom:-3e-5mm;mso-width-relative:margin" from="318.3pt,14.5pt" to="506.55pt,14.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класс энергетической эффективности подключаемого объекта 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8" o:spid="_x0000_s1054" style="position:absolute;z-index:251688960;visibility:visible;mso-wrap-distance-top:-3e-5mm;mso-wrap-distance-bottom:-3e-5mm;mso-width-relative:margin" from="257.55pt,15.1pt" to="506.55pt,15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наличие резервных источников тепловой энергии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29" o:spid="_x0000_s1055" style="position:absolute;z-index:251689984;visibility:visible;mso-wrap-distance-top:-3e-5mm;mso-wrap-distance-bottom:-3e-5mm;mso-width-relative:margin" from="336.3pt,16.45pt" to="506.55pt,16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наличие диспетчерской связи с теплоснабжающей организацией    </w:t>
      </w:r>
    </w:p>
    <w:p w:rsidR="00371E8F" w:rsidRPr="00B7384E" w:rsidRDefault="00371E8F" w:rsidP="00371E8F">
      <w:pPr>
        <w:autoSpaceDE w:val="0"/>
        <w:autoSpaceDN w:val="0"/>
        <w:spacing w:line="360" w:lineRule="auto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4. Характеристика оборудования теплового пункта и систем теплопотребления:</w:t>
      </w:r>
    </w:p>
    <w:p w:rsidR="00371E8F" w:rsidRPr="00B7384E" w:rsidRDefault="00041A5D" w:rsidP="00371E8F">
      <w:pPr>
        <w:autoSpaceDE w:val="0"/>
        <w:autoSpaceDN w:val="0"/>
        <w:spacing w:line="360" w:lineRule="auto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0" o:spid="_x0000_s1056" style="position:absolute;z-index:251691008;visibility:visible;mso-wrap-distance-top:-3e-5mm;mso-wrap-distance-bottom:-3e-5mm;mso-width-relative:margin" from="219.3pt,13.6pt" to="506.55pt,13.6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вид присоединения системы подключения: 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1" o:spid="_x0000_s1057" style="position:absolute;z-index:251692032;visibility:visible;mso-wrap-distance-top:-3e-5mm;mso-wrap-distance-bottom:-3e-5mm;mso-width-relative:margin" from="61.8pt,14.95pt" to="168.3pt,14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32" o:spid="_x0000_s1058" style="position:absolute;z-index:251693056;visibility:visible;mso-wrap-distance-top:-3e-5mm;mso-wrap-distance-bottom:-3e-5mm;mso-width-relative:margin" from="223.05pt,14.2pt" to="506.55pt,14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элеватор №                                      диаметр   </w:t>
      </w:r>
      <w:r w:rsidR="00371E8F" w:rsidRPr="00B7384E">
        <w:rPr>
          <w:b/>
          <w:i/>
          <w:sz w:val="24"/>
          <w:szCs w:val="24"/>
        </w:rPr>
        <w:t>–</w:t>
      </w:r>
    </w:p>
    <w:p w:rsidR="00371E8F" w:rsidRPr="00B7384E" w:rsidRDefault="00041A5D" w:rsidP="00371E8F">
      <w:pPr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3" o:spid="_x0000_s1059" style="position:absolute;z-index:251694080;visibility:visible;mso-wrap-distance-top:-3e-5mm;mso-wrap-distance-bottom:-3e-5mm;mso-width-relative:margin" from="139.05pt,14.05pt" to="257.55pt,14.0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34" o:spid="_x0000_s1060" style="position:absolute;z-index:251695104;visibility:visible;mso-wrap-distance-top:-3e-5mm;mso-wrap-distance-bottom:-3e-5mm;mso-width-relative:margin" from="379.05pt,13.3pt" to="494.55pt,13.3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подогреватель  отопления      </w:t>
      </w:r>
      <w:r w:rsidR="00371E8F" w:rsidRPr="00B7384E">
        <w:rPr>
          <w:b/>
          <w:i/>
          <w:sz w:val="24"/>
          <w:szCs w:val="24"/>
        </w:rPr>
        <w:t xml:space="preserve">                       </w:t>
      </w:r>
      <w:r w:rsidR="00371E8F" w:rsidRPr="00B7384E">
        <w:rPr>
          <w:sz w:val="24"/>
          <w:szCs w:val="24"/>
        </w:rPr>
        <w:t xml:space="preserve">           </w:t>
      </w:r>
      <w:r w:rsidR="00594FBC">
        <w:rPr>
          <w:sz w:val="24"/>
          <w:szCs w:val="24"/>
        </w:rPr>
        <w:t xml:space="preserve">     </w:t>
      </w:r>
      <w:r w:rsidR="00371E8F" w:rsidRPr="00B7384E">
        <w:rPr>
          <w:sz w:val="24"/>
          <w:szCs w:val="24"/>
        </w:rPr>
        <w:t xml:space="preserve">количество секций      </w:t>
      </w:r>
      <w:r w:rsidR="00371E8F" w:rsidRPr="00B7384E">
        <w:rPr>
          <w:b/>
          <w:i/>
          <w:sz w:val="24"/>
          <w:szCs w:val="24"/>
        </w:rPr>
        <w:t xml:space="preserve"> </w:t>
      </w:r>
    </w:p>
    <w:p w:rsidR="00371E8F" w:rsidRPr="00B7384E" w:rsidRDefault="00371E8F" w:rsidP="00371E8F">
      <w:pPr>
        <w:autoSpaceDE w:val="0"/>
        <w:autoSpaceDN w:val="0"/>
        <w:rPr>
          <w:sz w:val="24"/>
          <w:szCs w:val="24"/>
        </w:rPr>
      </w:pPr>
    </w:p>
    <w:p w:rsidR="00371E8F" w:rsidRPr="00B7384E" w:rsidRDefault="00371E8F" w:rsidP="00371E8F">
      <w:pPr>
        <w:autoSpaceDE w:val="0"/>
        <w:autoSpaceDN w:val="0"/>
        <w:rPr>
          <w:sz w:val="24"/>
          <w:szCs w:val="24"/>
        </w:rPr>
      </w:pP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5" o:spid="_x0000_s1061" style="position:absolute;z-index:251696128;visibility:visible;mso-wrap-distance-top:-3e-5mm;mso-wrap-distance-bottom:-3e-5mm;mso-width-relative:margin" from="73.8pt,12.9pt" to="210.3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36" o:spid="_x0000_s1062" style="position:absolute;z-index:251697152;visibility:visible;mso-wrap-distance-top:-3e-5mm;mso-wrap-distance-bottom:-3e-5mm;mso-width-relative:margin" from="298.8pt,12.9pt" to="502.8pt,12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длина секций                                                 назначение     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7" o:spid="_x0000_s1063" style="position:absolute;z-index:251698176;visibility:visible;mso-wrap-distance-top:-3e-5mm;mso-wrap-distance-bottom:-3e-5mm;mso-width-relative:margin" from="61.8pt,14.25pt" to="506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тип (марка)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ind w:left="567" w:hanging="567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8" o:spid="_x0000_s1064" style="position:absolute;left:0;text-align:left;z-index:251699200;visibility:visible;mso-wrap-distance-top:-3e-5mm;mso-wrap-distance-bottom:-3e-5mm;mso-width-relative:margin" from="153.3pt,13.9pt" to="506.55pt,13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диаметр напорного патрубка  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74" style="position:absolute;z-index:251709440;visibility:visible;mso-wrap-distance-top:-3e-5mm;mso-wrap-distance-bottom:-3e-5mm;mso-width-relative:margin" from="130.05pt,14.25pt" to="506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циркуляционный насос 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0" o:spid="_x0000_s1066" style="position:absolute;z-index:251701248;visibility:visible;mso-wrap-distance-top:-3e-5mm;mso-wrap-distance-bottom:-3e-5mm;mso-width-relative:margin" from="326.55pt,13.2pt" to="502.8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" strokecolor="#4a7ebb">
            <o:lock v:ext="edit" shapetype="f"/>
          </v:line>
        </w:pict>
      </w:r>
      <w:r>
        <w:rPr>
          <w:noProof/>
          <w:sz w:val="24"/>
          <w:szCs w:val="24"/>
        </w:rPr>
        <w:pict>
          <v:line id="Прямая соединительная линия 39" o:spid="_x0000_s1065" style="position:absolute;z-index:251700224;visibility:visible;mso-wrap-distance-top:-3e-5mm;mso-wrap-distance-bottom:-3e-5mm;mso-width-relative:margin" from="149.55pt,13.2pt" to="210.3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мощность электродвигателя                          частота вращения   </w:t>
      </w:r>
      <w:r w:rsidR="00371E8F" w:rsidRPr="00B7384E">
        <w:rPr>
          <w:b/>
          <w:i/>
          <w:sz w:val="24"/>
          <w:szCs w:val="24"/>
        </w:rPr>
        <w:t xml:space="preserve">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ind w:left="567" w:hanging="567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75" style="position:absolute;left:0;text-align:left;z-index:251710464;visibility:visible;mso-wrap-distance-top:-3e-5mm;mso-wrap-distance-bottom:-3e-5mm;mso-width-relative:margin" from="284.55pt,11.2pt" to="502.8pt,11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дроссельные (ограничительные) диафрагмы: диаметр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1" o:spid="_x0000_s1067" style="position:absolute;z-index:251702272;visibility:visible;mso-wrap-distance-top:-3e-5mm;mso-wrap-distance-bottom:-3e-5mm;mso-width-relative:margin" from="85.8pt,14.1pt" to="506.5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>место установки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ind w:left="567" w:hanging="567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2" o:spid="_x0000_s1068" style="position:absolute;left:0;text-align:left;z-index:251703296;visibility:visible;mso-wrap-distance-top:-3e-5mm;mso-wrap-distance-bottom:-3e-5mm;mso-width-relative:margin" from="142.8pt,16.65pt" to="506.55pt,16.6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тип отопительной системы  </w:t>
      </w:r>
    </w:p>
    <w:p w:rsidR="00371E8F" w:rsidRPr="00B7384E" w:rsidRDefault="00041A5D" w:rsidP="00371E8F">
      <w:pPr>
        <w:tabs>
          <w:tab w:val="right" w:pos="9923"/>
        </w:tabs>
        <w:autoSpaceDE w:val="0"/>
        <w:autoSpaceDN w:val="0"/>
        <w:spacing w:line="360" w:lineRule="auto"/>
        <w:ind w:left="567" w:hanging="567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1" o:spid="_x0000_s1069" style="position:absolute;left:0;text-align:left;z-index:251704320;visibility:visible;mso-wrap-distance-top:-3e-5mm;mso-wrap-distance-bottom:-3e-5mm;mso-width-relative:margin" from="102.3pt,14.25pt" to="506.55pt,14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количество стояков  </w:t>
      </w:r>
    </w:p>
    <w:p w:rsidR="00371E8F" w:rsidRPr="00B7384E" w:rsidRDefault="00041A5D" w:rsidP="00371E8F">
      <w:pPr>
        <w:autoSpaceDE w:val="0"/>
        <w:autoSpaceDN w:val="0"/>
        <w:spacing w:line="360" w:lineRule="auto"/>
        <w:ind w:left="567" w:hanging="567"/>
        <w:rPr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3" o:spid="_x0000_s1070" style="position:absolute;left:0;text-align:left;z-index:251705344;visibility:visible;mso-wrap-distance-top:-3e-5mm;mso-wrap-distance-bottom:-3e-5mm;mso-width-relative:margin" from="265.05pt,14.1pt" to="506.55pt,14.1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тип и поверхность нагрева отопительных приборов </w:t>
      </w:r>
    </w:p>
    <w:p w:rsidR="00371E8F" w:rsidRPr="00B7384E" w:rsidRDefault="00041A5D" w:rsidP="00371E8F">
      <w:pPr>
        <w:autoSpaceDE w:val="0"/>
        <w:autoSpaceDN w:val="0"/>
        <w:spacing w:line="360" w:lineRule="auto"/>
        <w:ind w:left="567" w:hanging="567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3" o:spid="_x0000_s1071" style="position:absolute;left:0;text-align:left;z-index:251706368;visibility:visible;mso-wrap-distance-top:-3e-5mm;mso-wrap-distance-bottom:-3e-5mm;mso-width-relative:margin" from="265.05pt,13.2pt" to="506.55pt,13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схема включения системы горячего водоснабжения  </w:t>
      </w:r>
    </w:p>
    <w:p w:rsidR="00371E8F" w:rsidRPr="00B7384E" w:rsidRDefault="00371E8F" w:rsidP="00371E8F">
      <w:pPr>
        <w:tabs>
          <w:tab w:val="right" w:pos="9923"/>
        </w:tabs>
        <w:autoSpaceDE w:val="0"/>
        <w:autoSpaceDN w:val="0"/>
        <w:spacing w:line="360" w:lineRule="auto"/>
        <w:rPr>
          <w:sz w:val="24"/>
          <w:szCs w:val="24"/>
        </w:rPr>
      </w:pPr>
      <w:r w:rsidRPr="00B7384E">
        <w:rPr>
          <w:sz w:val="24"/>
          <w:szCs w:val="24"/>
        </w:rPr>
        <w:tab/>
      </w:r>
    </w:p>
    <w:p w:rsidR="00371E8F" w:rsidRPr="00B7384E" w:rsidRDefault="00041A5D" w:rsidP="00371E8F">
      <w:pPr>
        <w:autoSpaceDE w:val="0"/>
        <w:autoSpaceDN w:val="0"/>
        <w:spacing w:line="360" w:lineRule="auto"/>
        <w:ind w:left="567" w:hanging="567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Прямая соединительная линия 44" o:spid="_x0000_s1072" style="position:absolute;left:0;text-align:left;z-index:251707392;visibility:visible;mso-wrap-distance-top:-3e-5mm;mso-wrap-distance-bottom:-3e-5mm;mso-width-relative:margin" from="295.05pt,15.45pt" to="502.8pt,15.4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" strokecolor="#4a7ebb">
            <o:lock v:ext="edit" shapetype="f"/>
          </v:line>
        </w:pict>
      </w:r>
      <w:r w:rsidR="00371E8F" w:rsidRPr="00B7384E">
        <w:rPr>
          <w:sz w:val="24"/>
          <w:szCs w:val="24"/>
        </w:rPr>
        <w:t xml:space="preserve">схема включения подогревателя горячего водоснабжения  </w:t>
      </w:r>
    </w:p>
    <w:tbl>
      <w:tblPr>
        <w:tblW w:w="10095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3345"/>
        <w:gridCol w:w="428"/>
        <w:gridCol w:w="83"/>
        <w:gridCol w:w="907"/>
        <w:gridCol w:w="711"/>
        <w:gridCol w:w="83"/>
        <w:gridCol w:w="796"/>
        <w:gridCol w:w="83"/>
        <w:gridCol w:w="1559"/>
        <w:gridCol w:w="1873"/>
        <w:gridCol w:w="227"/>
      </w:tblGrid>
      <w:tr w:rsidR="00371E8F" w:rsidRPr="00B7384E" w:rsidTr="00594FBC">
        <w:tc>
          <w:tcPr>
            <w:tcW w:w="3773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количество секций I ступени: штук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, длина</w:t>
            </w:r>
          </w:p>
        </w:tc>
        <w:tc>
          <w:tcPr>
            <w:tcW w:w="3515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;</w:t>
            </w:r>
          </w:p>
        </w:tc>
      </w:tr>
      <w:tr w:rsidR="00371E8F" w:rsidRPr="00B7384E" w:rsidTr="00594FBC">
        <w:tc>
          <w:tcPr>
            <w:tcW w:w="3856" w:type="dxa"/>
            <w:gridSpan w:val="3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FBC" w:rsidRDefault="00594FBC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количество секций II ступени: штук</w:t>
            </w:r>
          </w:p>
        </w:tc>
        <w:tc>
          <w:tcPr>
            <w:tcW w:w="1701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879" w:type="dxa"/>
            <w:gridSpan w:val="2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, длина</w:t>
            </w:r>
          </w:p>
        </w:tc>
        <w:tc>
          <w:tcPr>
            <w:tcW w:w="3432" w:type="dxa"/>
            <w:gridSpan w:val="2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;</w:t>
            </w:r>
          </w:p>
        </w:tc>
      </w:tr>
      <w:tr w:rsidR="00371E8F" w:rsidRPr="00B7384E" w:rsidTr="00594FBC">
        <w:tc>
          <w:tcPr>
            <w:tcW w:w="334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594FBC" w:rsidRDefault="00594FBC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</w:p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количество калориферов: штук</w:t>
            </w:r>
          </w:p>
        </w:tc>
        <w:tc>
          <w:tcPr>
            <w:tcW w:w="1418" w:type="dxa"/>
            <w:gridSpan w:val="3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jc w:val="center"/>
              <w:rPr>
                <w:sz w:val="24"/>
                <w:szCs w:val="24"/>
              </w:rPr>
            </w:pPr>
          </w:p>
        </w:tc>
        <w:tc>
          <w:tcPr>
            <w:tcW w:w="3232" w:type="dxa"/>
            <w:gridSpan w:val="5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, поверхность нагрева (общая)</w:t>
            </w:r>
          </w:p>
        </w:tc>
        <w:tc>
          <w:tcPr>
            <w:tcW w:w="1871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  <w:vertAlign w:val="superscript"/>
              </w:rPr>
            </w:pPr>
          </w:p>
        </w:tc>
        <w:tc>
          <w:tcPr>
            <w:tcW w:w="227" w:type="dxa"/>
            <w:tcBorders>
              <w:top w:val="nil"/>
              <w:left w:val="nil"/>
              <w:right w:val="nil"/>
            </w:tcBorders>
            <w:vAlign w:val="bottom"/>
          </w:tcPr>
          <w:p w:rsidR="00371E8F" w:rsidRPr="00B7384E" w:rsidRDefault="00371E8F" w:rsidP="00371E8F">
            <w:pPr>
              <w:autoSpaceDE w:val="0"/>
              <w:autoSpaceDN w:val="0"/>
              <w:spacing w:line="360" w:lineRule="auto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.</w:t>
            </w:r>
          </w:p>
        </w:tc>
      </w:tr>
    </w:tbl>
    <w:p w:rsidR="00B7384E" w:rsidRDefault="00B7384E" w:rsidP="00371E8F">
      <w:pPr>
        <w:autoSpaceDE w:val="0"/>
        <w:autoSpaceDN w:val="0"/>
        <w:spacing w:before="60" w:after="120" w:line="360" w:lineRule="auto"/>
        <w:ind w:firstLine="567"/>
        <w:rPr>
          <w:sz w:val="24"/>
          <w:szCs w:val="24"/>
        </w:rPr>
      </w:pPr>
    </w:p>
    <w:p w:rsidR="00B7384E" w:rsidRDefault="00B7384E" w:rsidP="00371E8F">
      <w:pPr>
        <w:autoSpaceDE w:val="0"/>
        <w:autoSpaceDN w:val="0"/>
        <w:spacing w:before="60" w:after="120" w:line="360" w:lineRule="auto"/>
        <w:ind w:firstLine="567"/>
        <w:rPr>
          <w:sz w:val="24"/>
          <w:szCs w:val="24"/>
        </w:rPr>
      </w:pPr>
    </w:p>
    <w:p w:rsidR="00DA2EB0" w:rsidRDefault="00DA2EB0" w:rsidP="00371E8F">
      <w:pPr>
        <w:autoSpaceDE w:val="0"/>
        <w:autoSpaceDN w:val="0"/>
        <w:spacing w:before="60" w:after="120" w:line="360" w:lineRule="auto"/>
        <w:ind w:firstLine="567"/>
        <w:rPr>
          <w:sz w:val="24"/>
          <w:szCs w:val="24"/>
        </w:rPr>
      </w:pPr>
    </w:p>
    <w:p w:rsidR="00371E8F" w:rsidRPr="00B7384E" w:rsidRDefault="00371E8F" w:rsidP="00371E8F">
      <w:pPr>
        <w:autoSpaceDE w:val="0"/>
        <w:autoSpaceDN w:val="0"/>
        <w:spacing w:before="60" w:after="120" w:line="360" w:lineRule="auto"/>
        <w:ind w:firstLine="567"/>
        <w:rPr>
          <w:sz w:val="24"/>
          <w:szCs w:val="24"/>
        </w:rPr>
      </w:pPr>
      <w:r w:rsidRPr="00B7384E">
        <w:rPr>
          <w:sz w:val="24"/>
          <w:szCs w:val="24"/>
        </w:rPr>
        <w:lastRenderedPageBreak/>
        <w:t>5. Контрольно-измерительные приборы и автоматика</w:t>
      </w:r>
    </w:p>
    <w:tbl>
      <w:tblPr>
        <w:tblW w:w="10092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28" w:type="dxa"/>
          <w:bottom w:w="102" w:type="dxa"/>
          <w:right w:w="28" w:type="dxa"/>
        </w:tblCellMar>
        <w:tblLook w:val="0000" w:firstRow="0" w:lastRow="0" w:firstColumn="0" w:lastColumn="0" w:noHBand="0" w:noVBand="0"/>
      </w:tblPr>
      <w:tblGrid>
        <w:gridCol w:w="567"/>
        <w:gridCol w:w="3005"/>
        <w:gridCol w:w="1559"/>
        <w:gridCol w:w="2268"/>
        <w:gridCol w:w="1276"/>
        <w:gridCol w:w="1417"/>
      </w:tblGrid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№</w:t>
            </w:r>
            <w:proofErr w:type="gramStart"/>
            <w:r w:rsidRPr="00B7384E">
              <w:rPr>
                <w:sz w:val="24"/>
                <w:szCs w:val="24"/>
              </w:rPr>
              <w:t>п</w:t>
            </w:r>
            <w:proofErr w:type="gramEnd"/>
            <w:r w:rsidRPr="00B7384E">
              <w:rPr>
                <w:sz w:val="24"/>
                <w:szCs w:val="24"/>
              </w:rPr>
              <w:t>/п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Наименование</w:t>
            </w: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Место </w:t>
            </w:r>
            <w:r w:rsidRPr="00B7384E">
              <w:rPr>
                <w:sz w:val="24"/>
                <w:szCs w:val="24"/>
              </w:rPr>
              <w:br/>
              <w:t>установки</w:t>
            </w: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Тип</w:t>
            </w: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Диаметр</w:t>
            </w: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Количество</w:t>
            </w: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1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2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3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4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5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6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  <w:tr w:rsidR="00371E8F" w:rsidRPr="00B7384E" w:rsidTr="00371E8F">
        <w:tc>
          <w:tcPr>
            <w:tcW w:w="56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7</w:t>
            </w:r>
          </w:p>
        </w:tc>
        <w:tc>
          <w:tcPr>
            <w:tcW w:w="3005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rPr>
                <w:sz w:val="24"/>
                <w:szCs w:val="24"/>
              </w:rPr>
            </w:pPr>
          </w:p>
        </w:tc>
        <w:tc>
          <w:tcPr>
            <w:tcW w:w="1559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2268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276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7" w:type="dxa"/>
            <w:tcMar>
              <w:top w:w="0" w:type="dxa"/>
              <w:left w:w="28" w:type="dxa"/>
              <w:bottom w:w="0" w:type="dxa"/>
              <w:right w:w="28" w:type="dxa"/>
            </w:tcMar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</w:tr>
    </w:tbl>
    <w:p w:rsidR="00371E8F" w:rsidRPr="00B7384E" w:rsidRDefault="00371E8F" w:rsidP="00371E8F">
      <w:pPr>
        <w:tabs>
          <w:tab w:val="right" w:pos="9923"/>
        </w:tabs>
        <w:autoSpaceDE w:val="0"/>
        <w:autoSpaceDN w:val="0"/>
        <w:spacing w:before="240"/>
        <w:ind w:left="567"/>
        <w:rPr>
          <w:sz w:val="24"/>
          <w:szCs w:val="24"/>
        </w:rPr>
      </w:pPr>
      <w:r w:rsidRPr="00B7384E">
        <w:rPr>
          <w:sz w:val="24"/>
          <w:szCs w:val="24"/>
        </w:rPr>
        <w:t>Место установки пломб</w:t>
      </w:r>
      <w:r w:rsidRPr="00B7384E">
        <w:rPr>
          <w:sz w:val="24"/>
          <w:szCs w:val="24"/>
        </w:rPr>
        <w:tab/>
        <w:t>.</w:t>
      </w:r>
    </w:p>
    <w:p w:rsidR="00371E8F" w:rsidRPr="00B7384E" w:rsidRDefault="00371E8F" w:rsidP="00371E8F">
      <w:pPr>
        <w:pBdr>
          <w:top w:val="single" w:sz="4" w:space="1" w:color="auto"/>
        </w:pBdr>
        <w:autoSpaceDE w:val="0"/>
        <w:autoSpaceDN w:val="0"/>
        <w:ind w:left="3150" w:right="113"/>
        <w:rPr>
          <w:sz w:val="24"/>
          <w:szCs w:val="24"/>
        </w:rPr>
      </w:pPr>
    </w:p>
    <w:p w:rsidR="00371E8F" w:rsidRPr="00B7384E" w:rsidRDefault="00371E8F" w:rsidP="00371E8F">
      <w:pPr>
        <w:autoSpaceDE w:val="0"/>
        <w:autoSpaceDN w:val="0"/>
        <w:spacing w:before="240" w:after="120"/>
        <w:ind w:firstLine="567"/>
        <w:rPr>
          <w:sz w:val="24"/>
          <w:szCs w:val="24"/>
        </w:rPr>
      </w:pPr>
      <w:r w:rsidRPr="00B7384E">
        <w:rPr>
          <w:sz w:val="24"/>
          <w:szCs w:val="24"/>
        </w:rPr>
        <w:t>6. Проектные данные присоединяемых установок</w:t>
      </w:r>
    </w:p>
    <w:tbl>
      <w:tblPr>
        <w:tblW w:w="0" w:type="auto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top w:w="102" w:type="dxa"/>
          <w:left w:w="28" w:type="dxa"/>
          <w:bottom w:w="102" w:type="dxa"/>
          <w:right w:w="28" w:type="dxa"/>
        </w:tblCellMar>
        <w:tblLook w:val="0000" w:firstRow="0" w:lastRow="0" w:firstColumn="0" w:lastColumn="0" w:noHBand="0" w:noVBand="0"/>
      </w:tblPr>
      <w:tblGrid>
        <w:gridCol w:w="1077"/>
        <w:gridCol w:w="1418"/>
        <w:gridCol w:w="1494"/>
        <w:gridCol w:w="1494"/>
        <w:gridCol w:w="1495"/>
        <w:gridCol w:w="1494"/>
        <w:gridCol w:w="1495"/>
      </w:tblGrid>
      <w:tr w:rsidR="00371E8F" w:rsidRPr="00B7384E" w:rsidTr="00371E8F">
        <w:tc>
          <w:tcPr>
            <w:tcW w:w="1077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Номер здания</w:t>
            </w:r>
          </w:p>
        </w:tc>
        <w:tc>
          <w:tcPr>
            <w:tcW w:w="1418" w:type="dxa"/>
            <w:vMerge w:val="restart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Кубатура здания, </w:t>
            </w:r>
            <w:r w:rsidRPr="00B7384E">
              <w:rPr>
                <w:sz w:val="24"/>
                <w:szCs w:val="24"/>
              </w:rPr>
              <w:br/>
              <w:t>куб. м</w:t>
            </w:r>
          </w:p>
        </w:tc>
        <w:tc>
          <w:tcPr>
            <w:tcW w:w="7472" w:type="dxa"/>
            <w:gridSpan w:val="5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Расчетные тепловые нагрузки, Гкал/час</w:t>
            </w:r>
          </w:p>
        </w:tc>
      </w:tr>
      <w:tr w:rsidR="00371E8F" w:rsidRPr="00B7384E" w:rsidTr="00371E8F">
        <w:tc>
          <w:tcPr>
            <w:tcW w:w="1077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18" w:type="dxa"/>
            <w:vMerge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отопле</w:t>
            </w:r>
            <w:r w:rsidRPr="00B7384E">
              <w:rPr>
                <w:sz w:val="24"/>
                <w:szCs w:val="24"/>
              </w:rPr>
              <w:softHyphen/>
              <w:t>ние</w:t>
            </w: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вентиля</w:t>
            </w:r>
            <w:r w:rsidRPr="00B7384E">
              <w:rPr>
                <w:sz w:val="24"/>
                <w:szCs w:val="24"/>
              </w:rPr>
              <w:softHyphen/>
              <w:t>ция</w:t>
            </w:r>
          </w:p>
        </w:tc>
        <w:tc>
          <w:tcPr>
            <w:tcW w:w="14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горячее </w:t>
            </w:r>
            <w:r w:rsidRPr="00B7384E">
              <w:rPr>
                <w:sz w:val="24"/>
                <w:szCs w:val="24"/>
              </w:rPr>
              <w:br/>
              <w:t>водо</w:t>
            </w:r>
            <w:r w:rsidRPr="00B7384E">
              <w:rPr>
                <w:sz w:val="24"/>
                <w:szCs w:val="24"/>
              </w:rPr>
              <w:softHyphen/>
              <w:t>снабжение</w:t>
            </w: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технологи</w:t>
            </w:r>
            <w:r w:rsidRPr="00B7384E">
              <w:rPr>
                <w:sz w:val="24"/>
                <w:szCs w:val="24"/>
              </w:rPr>
              <w:softHyphen/>
              <w:t>ческие ну</w:t>
            </w:r>
            <w:r w:rsidRPr="00B7384E">
              <w:rPr>
                <w:sz w:val="24"/>
                <w:szCs w:val="24"/>
              </w:rPr>
              <w:t>ж</w:t>
            </w:r>
            <w:r w:rsidRPr="00B7384E">
              <w:rPr>
                <w:sz w:val="24"/>
                <w:szCs w:val="24"/>
              </w:rPr>
              <w:t>ды</w:t>
            </w:r>
          </w:p>
        </w:tc>
        <w:tc>
          <w:tcPr>
            <w:tcW w:w="14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всего</w:t>
            </w:r>
          </w:p>
        </w:tc>
      </w:tr>
      <w:tr w:rsidR="00371E8F" w:rsidRPr="00B7384E" w:rsidTr="00371E8F">
        <w:trPr>
          <w:trHeight w:val="451"/>
        </w:trPr>
        <w:tc>
          <w:tcPr>
            <w:tcW w:w="1077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18" w:type="dxa"/>
            <w:shd w:val="clear" w:color="auto" w:fill="auto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4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1495" w:type="dxa"/>
            <w:tcMar>
              <w:top w:w="0" w:type="dxa"/>
              <w:left w:w="28" w:type="dxa"/>
              <w:bottom w:w="0" w:type="dxa"/>
              <w:right w:w="28" w:type="dxa"/>
            </w:tcMar>
            <w:vAlign w:val="center"/>
          </w:tcPr>
          <w:p w:rsidR="00371E8F" w:rsidRPr="00B7384E" w:rsidRDefault="00371E8F" w:rsidP="00371E8F">
            <w:pPr>
              <w:autoSpaceDE w:val="0"/>
              <w:autoSpaceDN w:val="0"/>
              <w:jc w:val="center"/>
              <w:rPr>
                <w:b/>
                <w:i/>
                <w:sz w:val="24"/>
                <w:szCs w:val="24"/>
              </w:rPr>
            </w:pPr>
          </w:p>
        </w:tc>
      </w:tr>
    </w:tbl>
    <w:p w:rsidR="00371E8F" w:rsidRPr="00B7384E" w:rsidRDefault="00371E8F" w:rsidP="00371E8F">
      <w:pPr>
        <w:autoSpaceDE w:val="0"/>
        <w:autoSpaceDN w:val="0"/>
        <w:spacing w:before="240"/>
        <w:ind w:firstLine="567"/>
        <w:rPr>
          <w:sz w:val="24"/>
          <w:szCs w:val="24"/>
        </w:rPr>
      </w:pPr>
      <w:r w:rsidRPr="00B7384E">
        <w:rPr>
          <w:sz w:val="24"/>
          <w:szCs w:val="24"/>
        </w:rPr>
        <w:t>7. Наличие документации</w:t>
      </w:r>
    </w:p>
    <w:p w:rsidR="00371E8F" w:rsidRPr="00B7384E" w:rsidRDefault="00371E8F" w:rsidP="00371E8F">
      <w:pPr>
        <w:autoSpaceDE w:val="0"/>
        <w:autoSpaceDN w:val="0"/>
        <w:spacing w:before="240"/>
        <w:ind w:firstLine="567"/>
        <w:rPr>
          <w:sz w:val="24"/>
          <w:szCs w:val="24"/>
        </w:rPr>
      </w:pPr>
    </w:p>
    <w:p w:rsidR="00371E8F" w:rsidRPr="00B7384E" w:rsidRDefault="00371E8F" w:rsidP="00371E8F">
      <w:pPr>
        <w:pBdr>
          <w:top w:val="single" w:sz="4" w:space="1" w:color="auto"/>
        </w:pBdr>
        <w:autoSpaceDE w:val="0"/>
        <w:autoSpaceDN w:val="0"/>
        <w:spacing w:after="40"/>
        <w:ind w:right="113"/>
        <w:rPr>
          <w:sz w:val="24"/>
          <w:szCs w:val="24"/>
        </w:rPr>
      </w:pPr>
    </w:p>
    <w:p w:rsidR="00371E8F" w:rsidRPr="00B7384E" w:rsidRDefault="00371E8F" w:rsidP="00371E8F">
      <w:pPr>
        <w:keepNext/>
        <w:tabs>
          <w:tab w:val="right" w:pos="9923"/>
        </w:tabs>
        <w:autoSpaceDE w:val="0"/>
        <w:autoSpaceDN w:val="0"/>
        <w:spacing w:line="360" w:lineRule="auto"/>
        <w:ind w:left="567"/>
        <w:rPr>
          <w:sz w:val="24"/>
          <w:szCs w:val="24"/>
        </w:rPr>
      </w:pPr>
      <w:r w:rsidRPr="00B7384E">
        <w:rPr>
          <w:sz w:val="24"/>
          <w:szCs w:val="24"/>
        </w:rPr>
        <w:t xml:space="preserve">8. Прочие сведения </w:t>
      </w:r>
      <w:r w:rsidRPr="00B7384E">
        <w:rPr>
          <w:sz w:val="24"/>
          <w:szCs w:val="24"/>
        </w:rPr>
        <w:tab/>
        <w:t>.</w:t>
      </w:r>
    </w:p>
    <w:p w:rsidR="00371E8F" w:rsidRPr="00B7384E" w:rsidRDefault="00371E8F" w:rsidP="00371E8F">
      <w:pPr>
        <w:autoSpaceDE w:val="0"/>
        <w:autoSpaceDN w:val="0"/>
        <w:spacing w:after="360" w:line="360" w:lineRule="auto"/>
        <w:ind w:left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9.Настоящий акт составлен в 2 экземплярах (по одному экземпляру для каждой из сторон), имеющих одинаковую юридическую силу.</w:t>
      </w:r>
    </w:p>
    <w:tbl>
      <w:tblPr>
        <w:tblW w:w="10173" w:type="dxa"/>
        <w:tblLook w:val="01E0" w:firstRow="1" w:lastRow="1" w:firstColumn="1" w:lastColumn="1" w:noHBand="0" w:noVBand="0"/>
      </w:tblPr>
      <w:tblGrid>
        <w:gridCol w:w="4786"/>
        <w:gridCol w:w="5387"/>
      </w:tblGrid>
      <w:tr w:rsidR="00371E8F" w:rsidRPr="00B7384E" w:rsidTr="00371E8F">
        <w:trPr>
          <w:trHeight w:val="187"/>
        </w:trPr>
        <w:tc>
          <w:tcPr>
            <w:tcW w:w="4786" w:type="dxa"/>
          </w:tcPr>
          <w:p w:rsidR="00371E8F" w:rsidRPr="00B7384E" w:rsidRDefault="00371E8F" w:rsidP="00371E8F">
            <w:pPr>
              <w:pStyle w:val="21"/>
              <w:spacing w:before="0" w:line="240" w:lineRule="auto"/>
              <w:ind w:left="720" w:firstLine="709"/>
              <w:jc w:val="left"/>
              <w:rPr>
                <w:b/>
                <w:bCs/>
              </w:rPr>
            </w:pPr>
            <w:r w:rsidRPr="00B7384E">
              <w:rPr>
                <w:b/>
                <w:bCs/>
                <w:u w:val="single"/>
              </w:rPr>
              <w:t>ИСПОЛНИТЕЛЬ</w:t>
            </w:r>
          </w:p>
        </w:tc>
        <w:tc>
          <w:tcPr>
            <w:tcW w:w="5387" w:type="dxa"/>
          </w:tcPr>
          <w:p w:rsidR="00371E8F" w:rsidRPr="00B7384E" w:rsidRDefault="00371E8F" w:rsidP="00371E8F">
            <w:pPr>
              <w:pStyle w:val="21"/>
              <w:spacing w:before="0" w:line="240" w:lineRule="auto"/>
              <w:ind w:firstLine="709"/>
              <w:jc w:val="center"/>
              <w:rPr>
                <w:b/>
                <w:bCs/>
              </w:rPr>
            </w:pPr>
            <w:r w:rsidRPr="00B7384E">
              <w:rPr>
                <w:b/>
                <w:bCs/>
                <w:u w:val="single"/>
              </w:rPr>
              <w:t>ЗАКАЗЧИК</w:t>
            </w:r>
          </w:p>
        </w:tc>
      </w:tr>
      <w:tr w:rsidR="00371E8F" w:rsidRPr="00B7384E" w:rsidTr="00371E8F">
        <w:trPr>
          <w:trHeight w:val="187"/>
        </w:trPr>
        <w:tc>
          <w:tcPr>
            <w:tcW w:w="4786" w:type="dxa"/>
          </w:tcPr>
          <w:p w:rsidR="00371E8F" w:rsidRPr="00B7384E" w:rsidRDefault="00371E8F" w:rsidP="00371E8F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Акционерное общество «Южноуральская теплосбытовая компания»</w:t>
            </w:r>
          </w:p>
          <w:p w:rsidR="00371E8F" w:rsidRPr="00B7384E" w:rsidRDefault="00371E8F" w:rsidP="00371E8F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457040, Челябинская область, г. Южноуральск, ул. Спортивная, 13Б</w:t>
            </w:r>
          </w:p>
          <w:p w:rsidR="00371E8F" w:rsidRPr="00B7384E" w:rsidRDefault="00371E8F" w:rsidP="00371E8F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ИНН 7424024520</w:t>
            </w:r>
          </w:p>
          <w:p w:rsidR="00371E8F" w:rsidRPr="00B7384E" w:rsidRDefault="00371E8F" w:rsidP="00371E8F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КПП 742401001</w:t>
            </w:r>
          </w:p>
          <w:p w:rsidR="00371E8F" w:rsidRPr="00B7384E" w:rsidRDefault="00371E8F" w:rsidP="00371E8F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ОГРН 1077424000840</w:t>
            </w:r>
          </w:p>
          <w:p w:rsidR="00371E8F" w:rsidRPr="00B7384E" w:rsidRDefault="00371E8F" w:rsidP="00371E8F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>р/счет 40702810200000066120</w:t>
            </w:r>
          </w:p>
          <w:p w:rsidR="00371E8F" w:rsidRPr="00B7384E" w:rsidRDefault="00371E8F" w:rsidP="00371E8F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eastAsia="en-US"/>
              </w:rPr>
              <w:t xml:space="preserve">Банк ГПБ (АО) г. Москва, </w:t>
            </w:r>
          </w:p>
          <w:p w:rsidR="00371E8F" w:rsidRPr="00B7384E" w:rsidRDefault="00371E8F" w:rsidP="00371E8F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корр/счет </w:t>
            </w:r>
            <w:r w:rsidRPr="00B7384E">
              <w:rPr>
                <w:rFonts w:eastAsia="Calibri"/>
                <w:sz w:val="24"/>
                <w:szCs w:val="24"/>
                <w:lang w:eastAsia="en-US"/>
              </w:rPr>
              <w:t>30101810200000000823</w:t>
            </w: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, </w:t>
            </w:r>
          </w:p>
          <w:p w:rsidR="00371E8F" w:rsidRPr="00B7384E" w:rsidRDefault="00371E8F" w:rsidP="00371E8F">
            <w:pPr>
              <w:snapToGrid w:val="0"/>
              <w:rPr>
                <w:sz w:val="24"/>
                <w:szCs w:val="24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БИК Банка </w:t>
            </w:r>
            <w:r w:rsidRPr="00B7384E">
              <w:rPr>
                <w:rFonts w:eastAsia="Calibri"/>
                <w:sz w:val="24"/>
                <w:szCs w:val="24"/>
                <w:lang w:eastAsia="en-US"/>
              </w:rPr>
              <w:t>044525823</w:t>
            </w:r>
          </w:p>
          <w:p w:rsidR="00371E8F" w:rsidRPr="00B7384E" w:rsidRDefault="00371E8F" w:rsidP="00371E8F">
            <w:pPr>
              <w:snapToGrid w:val="0"/>
              <w:rPr>
                <w:sz w:val="24"/>
                <w:szCs w:val="24"/>
              </w:rPr>
            </w:pPr>
          </w:p>
          <w:p w:rsidR="004E60E1" w:rsidRPr="00B7384E" w:rsidRDefault="004E60E1" w:rsidP="00371E8F">
            <w:pPr>
              <w:snapToGrid w:val="0"/>
              <w:rPr>
                <w:sz w:val="24"/>
                <w:szCs w:val="24"/>
              </w:rPr>
            </w:pPr>
          </w:p>
          <w:p w:rsidR="00371E8F" w:rsidRPr="00B7384E" w:rsidRDefault="00371E8F" w:rsidP="00371E8F">
            <w:pPr>
              <w:snapToGrid w:val="0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Генеральный директор </w:t>
            </w:r>
          </w:p>
          <w:p w:rsidR="00371E8F" w:rsidRPr="00B7384E" w:rsidRDefault="00371E8F" w:rsidP="00371E8F">
            <w:pPr>
              <w:snapToGrid w:val="0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АО «ЮТСК»</w:t>
            </w:r>
          </w:p>
          <w:p w:rsidR="00371E8F" w:rsidRPr="00B7384E" w:rsidRDefault="00371E8F" w:rsidP="00371E8F">
            <w:pPr>
              <w:rPr>
                <w:sz w:val="24"/>
                <w:szCs w:val="24"/>
              </w:rPr>
            </w:pPr>
          </w:p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_____________________А.Е. </w:t>
            </w:r>
            <w:proofErr w:type="spellStart"/>
            <w:r w:rsidRPr="00B7384E">
              <w:rPr>
                <w:sz w:val="24"/>
                <w:szCs w:val="24"/>
              </w:rPr>
              <w:t>Сунцов</w:t>
            </w:r>
            <w:proofErr w:type="spellEnd"/>
            <w:r w:rsidRPr="00B7384E">
              <w:rPr>
                <w:sz w:val="24"/>
                <w:szCs w:val="24"/>
              </w:rPr>
              <w:t xml:space="preserve"> </w:t>
            </w:r>
          </w:p>
          <w:p w:rsidR="00371E8F" w:rsidRPr="00B7384E" w:rsidRDefault="00371E8F" w:rsidP="00371E8F">
            <w:pPr>
              <w:rPr>
                <w:b/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М.П.</w:t>
            </w:r>
          </w:p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«____» ________ 20___ г.</w:t>
            </w:r>
          </w:p>
        </w:tc>
        <w:tc>
          <w:tcPr>
            <w:tcW w:w="5387" w:type="dxa"/>
          </w:tcPr>
          <w:p w:rsidR="00DA2EB0" w:rsidRDefault="00DA2EB0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Default="0089736E" w:rsidP="0089736E">
            <w:pPr>
              <w:rPr>
                <w:sz w:val="24"/>
                <w:szCs w:val="24"/>
              </w:rPr>
            </w:pPr>
          </w:p>
          <w:p w:rsidR="0089736E" w:rsidRPr="0089736E" w:rsidRDefault="0089736E" w:rsidP="0089736E">
            <w:pPr>
              <w:rPr>
                <w:sz w:val="24"/>
                <w:szCs w:val="24"/>
              </w:rPr>
            </w:pPr>
          </w:p>
          <w:p w:rsidR="00371E8F" w:rsidRPr="00B7384E" w:rsidRDefault="00371E8F" w:rsidP="00371E8F">
            <w:pPr>
              <w:ind w:left="317"/>
              <w:rPr>
                <w:sz w:val="24"/>
                <w:szCs w:val="24"/>
              </w:rPr>
            </w:pPr>
          </w:p>
          <w:p w:rsidR="00371E8F" w:rsidRPr="00B7384E" w:rsidRDefault="00371E8F" w:rsidP="0089736E">
            <w:pPr>
              <w:ind w:left="31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 </w:t>
            </w:r>
          </w:p>
          <w:p w:rsidR="00371E8F" w:rsidRPr="00B7384E" w:rsidRDefault="00371E8F" w:rsidP="00371E8F">
            <w:pPr>
              <w:ind w:left="317"/>
              <w:rPr>
                <w:sz w:val="24"/>
                <w:szCs w:val="24"/>
              </w:rPr>
            </w:pPr>
          </w:p>
          <w:p w:rsidR="00371E8F" w:rsidRPr="00B7384E" w:rsidRDefault="00DA2EB0" w:rsidP="00371E8F">
            <w:pPr>
              <w:ind w:left="317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>__</w:t>
            </w:r>
            <w:r w:rsidR="0089736E">
              <w:rPr>
                <w:sz w:val="24"/>
                <w:szCs w:val="24"/>
              </w:rPr>
              <w:t>______________________</w:t>
            </w:r>
          </w:p>
          <w:p w:rsidR="00371E8F" w:rsidRPr="00B7384E" w:rsidRDefault="00371E8F" w:rsidP="00371E8F">
            <w:pPr>
              <w:ind w:firstLine="31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М.П.</w:t>
            </w:r>
          </w:p>
          <w:p w:rsidR="00371E8F" w:rsidRPr="00B7384E" w:rsidRDefault="00371E8F" w:rsidP="00371E8F">
            <w:pPr>
              <w:pStyle w:val="21"/>
              <w:spacing w:before="0" w:line="240" w:lineRule="auto"/>
              <w:ind w:left="34" w:firstLine="283"/>
            </w:pPr>
            <w:r w:rsidRPr="00B7384E">
              <w:t>«____» ________ 20___ г.</w:t>
            </w:r>
          </w:p>
          <w:p w:rsidR="005C17C5" w:rsidRPr="00B7384E" w:rsidRDefault="005C17C5" w:rsidP="00371E8F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</w:tc>
      </w:tr>
      <w:tr w:rsidR="00371E8F" w:rsidRPr="00B7384E" w:rsidTr="00371E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4B77D2" w:rsidRDefault="004B77D2" w:rsidP="00371E8F">
            <w:pPr>
              <w:jc w:val="right"/>
              <w:rPr>
                <w:sz w:val="24"/>
                <w:szCs w:val="24"/>
              </w:rPr>
            </w:pPr>
          </w:p>
          <w:p w:rsidR="00371E8F" w:rsidRPr="00B7384E" w:rsidRDefault="00371E8F" w:rsidP="00371E8F">
            <w:pPr>
              <w:jc w:val="right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lastRenderedPageBreak/>
              <w:t>Приложение  4</w:t>
            </w:r>
          </w:p>
        </w:tc>
      </w:tr>
      <w:tr w:rsidR="00371E8F" w:rsidRPr="00B7384E" w:rsidTr="00371E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1E8F" w:rsidRPr="00B7384E" w:rsidRDefault="00371E8F" w:rsidP="00371E8F">
            <w:pPr>
              <w:jc w:val="right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lastRenderedPageBreak/>
              <w:t>к договору № ____ - ЮТСК</w:t>
            </w:r>
          </w:p>
        </w:tc>
      </w:tr>
      <w:tr w:rsidR="00371E8F" w:rsidRPr="00B7384E" w:rsidTr="00371E8F">
        <w:tblPrEx>
          <w:tblBorders>
            <w:top w:val="single" w:sz="4" w:space="0" w:color="auto"/>
            <w:left w:val="single" w:sz="4" w:space="0" w:color="auto"/>
            <w:bottom w:val="single" w:sz="4" w:space="0" w:color="auto"/>
            <w:right w:val="single" w:sz="4" w:space="0" w:color="auto"/>
            <w:insideH w:val="single" w:sz="4" w:space="0" w:color="auto"/>
            <w:insideV w:val="single" w:sz="4" w:space="0" w:color="auto"/>
          </w:tblBorders>
          <w:tblLook w:val="04A0" w:firstRow="1" w:lastRow="0" w:firstColumn="1" w:lastColumn="0" w:noHBand="0" w:noVBand="1"/>
        </w:tblPrEx>
        <w:trPr>
          <w:trHeight w:val="315"/>
        </w:trPr>
        <w:tc>
          <w:tcPr>
            <w:tcW w:w="10173" w:type="dxa"/>
            <w:gridSpan w:val="2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hideMark/>
          </w:tcPr>
          <w:p w:rsidR="00371E8F" w:rsidRPr="00B7384E" w:rsidRDefault="0089736E" w:rsidP="00371E8F">
            <w:pPr>
              <w:jc w:val="right"/>
              <w:rPr>
                <w:sz w:val="24"/>
                <w:szCs w:val="24"/>
              </w:rPr>
            </w:pPr>
            <w:r>
              <w:rPr>
                <w:sz w:val="24"/>
                <w:szCs w:val="24"/>
              </w:rPr>
              <w:t xml:space="preserve">от «____»  ___________ 202 </w:t>
            </w:r>
            <w:r w:rsidR="00371E8F" w:rsidRPr="00B7384E">
              <w:rPr>
                <w:sz w:val="24"/>
                <w:szCs w:val="24"/>
              </w:rPr>
              <w:t>г.</w:t>
            </w:r>
          </w:p>
        </w:tc>
      </w:tr>
    </w:tbl>
    <w:p w:rsidR="00371E8F" w:rsidRPr="00B7384E" w:rsidRDefault="00371E8F" w:rsidP="00371E8F">
      <w:pPr>
        <w:spacing w:after="60"/>
        <w:jc w:val="center"/>
        <w:rPr>
          <w:b/>
          <w:spacing w:val="60"/>
          <w:sz w:val="24"/>
          <w:szCs w:val="24"/>
        </w:rPr>
      </w:pPr>
    </w:p>
    <w:p w:rsidR="00371E8F" w:rsidRPr="00B7384E" w:rsidRDefault="00371E8F" w:rsidP="00371E8F">
      <w:pPr>
        <w:spacing w:after="60"/>
        <w:jc w:val="center"/>
        <w:rPr>
          <w:b/>
          <w:spacing w:val="60"/>
          <w:sz w:val="24"/>
          <w:szCs w:val="24"/>
        </w:rPr>
      </w:pPr>
      <w:r w:rsidRPr="00B7384E">
        <w:rPr>
          <w:b/>
          <w:spacing w:val="60"/>
          <w:sz w:val="24"/>
          <w:szCs w:val="24"/>
        </w:rPr>
        <w:t>АКТ</w:t>
      </w:r>
    </w:p>
    <w:p w:rsidR="00371E8F" w:rsidRPr="00B7384E" w:rsidRDefault="00371E8F" w:rsidP="00371E8F">
      <w:pPr>
        <w:spacing w:after="60"/>
        <w:jc w:val="center"/>
        <w:rPr>
          <w:b/>
          <w:sz w:val="24"/>
          <w:szCs w:val="24"/>
        </w:rPr>
      </w:pPr>
      <w:r w:rsidRPr="00B7384E">
        <w:rPr>
          <w:b/>
          <w:sz w:val="24"/>
          <w:szCs w:val="24"/>
        </w:rPr>
        <w:t>о подключении (технологическом присоединении) объекта</w:t>
      </w:r>
      <w:r w:rsidRPr="00B7384E">
        <w:rPr>
          <w:b/>
          <w:sz w:val="24"/>
          <w:szCs w:val="24"/>
        </w:rPr>
        <w:br/>
        <w:t>к системе теплоснабжения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 xml:space="preserve"> </w:t>
      </w:r>
    </w:p>
    <w:p w:rsidR="00371E8F" w:rsidRPr="00B7384E" w:rsidRDefault="00371E8F" w:rsidP="00371E8F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(наименование организации)</w:t>
      </w:r>
    </w:p>
    <w:p w:rsidR="00371E8F" w:rsidRPr="00B7384E" w:rsidRDefault="00371E8F" w:rsidP="00371E8F">
      <w:pPr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>именуемое</w:t>
      </w:r>
      <w:proofErr w:type="gramEnd"/>
      <w:r w:rsidRPr="00B7384E">
        <w:rPr>
          <w:sz w:val="24"/>
          <w:szCs w:val="24"/>
        </w:rPr>
        <w:t xml:space="preserve"> в дальнейшем Исполнителем, в лице     </w:t>
      </w:r>
    </w:p>
    <w:p w:rsidR="00371E8F" w:rsidRPr="00B7384E" w:rsidRDefault="00371E8F" w:rsidP="00371E8F">
      <w:pPr>
        <w:pBdr>
          <w:top w:val="single" w:sz="4" w:space="1" w:color="auto"/>
        </w:pBdr>
        <w:ind w:left="5040"/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  <w:t>,</w:t>
      </w:r>
    </w:p>
    <w:p w:rsidR="00371E8F" w:rsidRPr="00B7384E" w:rsidRDefault="00371E8F" w:rsidP="00371E8F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(наименование должности, Ф.И.О. лица – представителя организации)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>действующего</w:t>
      </w:r>
      <w:proofErr w:type="gramEnd"/>
      <w:r w:rsidRPr="00B7384E">
        <w:rPr>
          <w:sz w:val="24"/>
          <w:szCs w:val="24"/>
        </w:rPr>
        <w:t xml:space="preserve"> на основании   </w:t>
      </w:r>
    </w:p>
    <w:p w:rsidR="00371E8F" w:rsidRPr="00B7384E" w:rsidRDefault="00371E8F" w:rsidP="00371E8F">
      <w:pPr>
        <w:pBdr>
          <w:top w:val="single" w:sz="4" w:space="1" w:color="auto"/>
        </w:pBdr>
        <w:ind w:left="3050"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(устава, доверенности, иных документов)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 xml:space="preserve">с одной стороны, и  </w:t>
      </w:r>
      <w:r w:rsidRPr="00B7384E">
        <w:rPr>
          <w:sz w:val="24"/>
          <w:szCs w:val="24"/>
        </w:rPr>
        <w:tab/>
      </w:r>
    </w:p>
    <w:p w:rsidR="00371E8F" w:rsidRPr="00B7384E" w:rsidRDefault="00371E8F" w:rsidP="00371E8F">
      <w:pPr>
        <w:pBdr>
          <w:top w:val="single" w:sz="4" w:space="1" w:color="auto"/>
        </w:pBdr>
        <w:ind w:left="2070"/>
        <w:rPr>
          <w:sz w:val="24"/>
          <w:szCs w:val="24"/>
        </w:rPr>
      </w:pPr>
      <w:r w:rsidRPr="00B7384E">
        <w:rPr>
          <w:sz w:val="24"/>
          <w:szCs w:val="24"/>
        </w:rPr>
        <w:t>(полное наименование заявителя – юридического лица; Ф.И.О. заявителя – физического лица)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  <w:t>,</w:t>
      </w:r>
    </w:p>
    <w:p w:rsidR="00371E8F" w:rsidRPr="00B7384E" w:rsidRDefault="00371E8F" w:rsidP="00371E8F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>именуемое</w:t>
      </w:r>
      <w:proofErr w:type="gramEnd"/>
      <w:r w:rsidRPr="00B7384E">
        <w:rPr>
          <w:sz w:val="24"/>
          <w:szCs w:val="24"/>
        </w:rPr>
        <w:t xml:space="preserve"> в дальнейшем Заявителем, в лице  </w:t>
      </w:r>
      <w:r w:rsidRPr="00B7384E">
        <w:rPr>
          <w:sz w:val="24"/>
          <w:szCs w:val="24"/>
        </w:rPr>
        <w:tab/>
        <w:t>,</w:t>
      </w:r>
    </w:p>
    <w:p w:rsidR="00371E8F" w:rsidRPr="00B7384E" w:rsidRDefault="00371E8F" w:rsidP="00371E8F">
      <w:pPr>
        <w:pBdr>
          <w:top w:val="single" w:sz="4" w:space="1" w:color="auto"/>
        </w:pBdr>
        <w:ind w:left="4723"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(наименование должности)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  <w:t>,</w:t>
      </w:r>
    </w:p>
    <w:p w:rsidR="00371E8F" w:rsidRPr="00B7384E" w:rsidRDefault="00371E8F" w:rsidP="00371E8F">
      <w:pPr>
        <w:pBdr>
          <w:top w:val="single" w:sz="4" w:space="1" w:color="auto"/>
        </w:pBdr>
        <w:ind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(Ф.И.О. лица – представителя организации; Ф.И.О. лица – представителя заявителя)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>действующего</w:t>
      </w:r>
      <w:proofErr w:type="gramEnd"/>
      <w:r w:rsidRPr="00B7384E">
        <w:rPr>
          <w:sz w:val="24"/>
          <w:szCs w:val="24"/>
        </w:rPr>
        <w:t xml:space="preserve"> на основании  </w:t>
      </w:r>
      <w:r w:rsidRPr="00B7384E">
        <w:rPr>
          <w:sz w:val="24"/>
          <w:szCs w:val="24"/>
        </w:rPr>
        <w:tab/>
        <w:t>,</w:t>
      </w:r>
    </w:p>
    <w:p w:rsidR="00371E8F" w:rsidRPr="00B7384E" w:rsidRDefault="00371E8F" w:rsidP="00371E8F">
      <w:pPr>
        <w:pBdr>
          <w:top w:val="single" w:sz="4" w:space="1" w:color="auto"/>
        </w:pBdr>
        <w:ind w:left="3050"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(устава, доверенности, иных документов)</w:t>
      </w:r>
    </w:p>
    <w:p w:rsidR="00371E8F" w:rsidRPr="00B7384E" w:rsidRDefault="00371E8F" w:rsidP="00371E8F">
      <w:pPr>
        <w:spacing w:after="60"/>
        <w:jc w:val="both"/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 xml:space="preserve">с другой стороны, именуемые в дальнейшем сторонами, составили настоящий </w:t>
      </w:r>
      <w:r w:rsidRPr="00B7384E">
        <w:rPr>
          <w:sz w:val="24"/>
          <w:szCs w:val="24"/>
        </w:rPr>
        <w:br/>
        <w:t>акт о нижеследующем:</w:t>
      </w:r>
      <w:proofErr w:type="gramEnd"/>
    </w:p>
    <w:p w:rsidR="00371E8F" w:rsidRPr="00B7384E" w:rsidRDefault="00371E8F" w:rsidP="00371E8F">
      <w:pPr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1. Исполнитель выполнил мероприятия по подключению (технологическому присоедин</w:t>
      </w:r>
      <w:r w:rsidRPr="00B7384E">
        <w:rPr>
          <w:sz w:val="24"/>
          <w:szCs w:val="24"/>
        </w:rPr>
        <w:t>е</w:t>
      </w:r>
      <w:r w:rsidRPr="00B7384E">
        <w:rPr>
          <w:sz w:val="24"/>
          <w:szCs w:val="24"/>
        </w:rPr>
        <w:t>нию), предусмотренные договором о подключении объекта к системе</w:t>
      </w:r>
      <w:r w:rsidRPr="00B7384E">
        <w:rPr>
          <w:sz w:val="24"/>
          <w:szCs w:val="24"/>
        </w:rPr>
        <w:br/>
      </w:r>
    </w:p>
    <w:tbl>
      <w:tblPr>
        <w:tblW w:w="10104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2070"/>
        <w:gridCol w:w="181"/>
        <w:gridCol w:w="397"/>
        <w:gridCol w:w="255"/>
        <w:gridCol w:w="1418"/>
        <w:gridCol w:w="369"/>
        <w:gridCol w:w="397"/>
        <w:gridCol w:w="652"/>
        <w:gridCol w:w="2296"/>
        <w:gridCol w:w="2069"/>
      </w:tblGrid>
      <w:tr w:rsidR="00371E8F" w:rsidRPr="00B7384E" w:rsidTr="00371E8F">
        <w:tc>
          <w:tcPr>
            <w:tcW w:w="207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теплоснабжения </w:t>
            </w:r>
            <w:proofErr w:type="gramStart"/>
            <w:r w:rsidRPr="00B7384E">
              <w:rPr>
                <w:sz w:val="24"/>
                <w:szCs w:val="24"/>
              </w:rPr>
              <w:t>от</w:t>
            </w:r>
            <w:proofErr w:type="gramEnd"/>
          </w:p>
        </w:tc>
        <w:tc>
          <w:tcPr>
            <w:tcW w:w="181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jc w:val="right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«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55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»</w:t>
            </w:r>
          </w:p>
        </w:tc>
        <w:tc>
          <w:tcPr>
            <w:tcW w:w="1418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36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jc w:val="right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20</w:t>
            </w:r>
          </w:p>
        </w:tc>
        <w:tc>
          <w:tcPr>
            <w:tcW w:w="39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b/>
                <w:i/>
                <w:sz w:val="24"/>
                <w:szCs w:val="24"/>
              </w:rPr>
            </w:pPr>
          </w:p>
        </w:tc>
        <w:tc>
          <w:tcPr>
            <w:tcW w:w="652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sz w:val="24"/>
                <w:szCs w:val="24"/>
              </w:rPr>
            </w:pPr>
            <w:proofErr w:type="gramStart"/>
            <w:r w:rsidRPr="00B7384E">
              <w:rPr>
                <w:sz w:val="24"/>
                <w:szCs w:val="24"/>
              </w:rPr>
              <w:t>г</w:t>
            </w:r>
            <w:proofErr w:type="gramEnd"/>
            <w:r w:rsidRPr="00B7384E">
              <w:rPr>
                <w:sz w:val="24"/>
                <w:szCs w:val="24"/>
              </w:rPr>
              <w:t>. №</w:t>
            </w:r>
          </w:p>
        </w:tc>
        <w:tc>
          <w:tcPr>
            <w:tcW w:w="2296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b/>
                <w:i/>
                <w:sz w:val="24"/>
                <w:szCs w:val="24"/>
              </w:rPr>
            </w:pPr>
          </w:p>
        </w:tc>
        <w:tc>
          <w:tcPr>
            <w:tcW w:w="2069" w:type="dxa"/>
            <w:tcBorders>
              <w:top w:val="nil"/>
              <w:left w:val="nil"/>
              <w:right w:val="nil"/>
            </w:tcBorders>
            <w:vAlign w:val="bottom"/>
          </w:tcPr>
          <w:p w:rsidR="00371E8F" w:rsidRPr="00B7384E" w:rsidRDefault="00371E8F" w:rsidP="00371E8F">
            <w:pPr>
              <w:ind w:left="5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(далее – договор),</w:t>
            </w:r>
          </w:p>
        </w:tc>
      </w:tr>
    </w:tbl>
    <w:p w:rsidR="00371E8F" w:rsidRPr="00B7384E" w:rsidRDefault="00371E8F" w:rsidP="00371E8F">
      <w:pPr>
        <w:spacing w:after="60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в полном объеме.</w:t>
      </w:r>
    </w:p>
    <w:p w:rsidR="00371E8F" w:rsidRPr="00B7384E" w:rsidRDefault="00371E8F" w:rsidP="00371E8F">
      <w:pPr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 xml:space="preserve">2. Заявитель выполнил мероприятия, предусмотренные договором и условиями </w:t>
      </w:r>
      <w:r w:rsidRPr="00B7384E">
        <w:rPr>
          <w:sz w:val="24"/>
          <w:szCs w:val="24"/>
        </w:rPr>
        <w:br/>
      </w:r>
    </w:p>
    <w:tbl>
      <w:tblPr>
        <w:tblW w:w="12502" w:type="dxa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00"/>
        <w:gridCol w:w="4593"/>
        <w:gridCol w:w="2409"/>
      </w:tblGrid>
      <w:tr w:rsidR="00371E8F" w:rsidRPr="00B7384E" w:rsidTr="00371E8F">
        <w:tc>
          <w:tcPr>
            <w:tcW w:w="5500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подключения (технологического присоединения) №</w:t>
            </w:r>
          </w:p>
        </w:tc>
        <w:tc>
          <w:tcPr>
            <w:tcW w:w="4593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b/>
                <w:i/>
                <w:sz w:val="24"/>
                <w:szCs w:val="24"/>
              </w:rPr>
            </w:pPr>
            <w:r w:rsidRPr="00B7384E">
              <w:rPr>
                <w:b/>
                <w:i/>
                <w:sz w:val="24"/>
                <w:szCs w:val="24"/>
              </w:rPr>
              <w:t xml:space="preserve"> </w:t>
            </w:r>
          </w:p>
        </w:tc>
        <w:tc>
          <w:tcPr>
            <w:tcW w:w="2409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.</w:t>
            </w:r>
          </w:p>
        </w:tc>
      </w:tr>
    </w:tbl>
    <w:p w:rsidR="00371E8F" w:rsidRPr="00B7384E" w:rsidRDefault="00371E8F" w:rsidP="00371E8F">
      <w:pPr>
        <w:spacing w:before="60" w:after="60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3. Заявителем получен акт о готовности внутриплощадочных и внутридомовых сетей и оборудования подключаемого объекта к подаче тепловой энергии и теплоносителя.</w:t>
      </w:r>
    </w:p>
    <w:p w:rsidR="00371E8F" w:rsidRPr="00B7384E" w:rsidRDefault="00371E8F" w:rsidP="00371E8F">
      <w:pPr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 xml:space="preserve">4. Существующая тепловая нагрузка объекта подключения в точках (точке) подключения </w:t>
      </w:r>
      <w:r w:rsidRPr="00B7384E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306"/>
        <w:gridCol w:w="2552"/>
        <w:gridCol w:w="963"/>
      </w:tblGrid>
      <w:tr w:rsidR="00371E8F" w:rsidRPr="00B7384E" w:rsidTr="00371E8F">
        <w:tc>
          <w:tcPr>
            <w:tcW w:w="5306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(за исключением нового подключения) составляет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sz w:val="24"/>
                <w:szCs w:val="24"/>
              </w:rPr>
            </w:pPr>
            <w:r w:rsidRPr="00B7384E">
              <w:rPr>
                <w:b/>
                <w:i/>
                <w:sz w:val="24"/>
                <w:szCs w:val="24"/>
              </w:rPr>
              <w:t xml:space="preserve">  </w:t>
            </w: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ind w:left="5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Гкал/</w:t>
            </w:r>
            <w:proofErr w:type="gramStart"/>
            <w:r w:rsidRPr="00B7384E">
              <w:rPr>
                <w:sz w:val="24"/>
                <w:szCs w:val="24"/>
              </w:rPr>
              <w:t>ч</w:t>
            </w:r>
            <w:proofErr w:type="gramEnd"/>
            <w:r w:rsidRPr="00B7384E">
              <w:rPr>
                <w:sz w:val="24"/>
                <w:szCs w:val="24"/>
              </w:rPr>
              <w:t>.</w:t>
            </w:r>
          </w:p>
        </w:tc>
      </w:tr>
    </w:tbl>
    <w:p w:rsidR="00371E8F" w:rsidRPr="00B7384E" w:rsidRDefault="00371E8F" w:rsidP="00371E8F">
      <w:pPr>
        <w:spacing w:before="60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5. Подключенная максимальная тепловая нагрузка объекта в точках (точке) подключения</w:t>
      </w:r>
      <w:r w:rsidRPr="00B7384E">
        <w:rPr>
          <w:sz w:val="24"/>
          <w:szCs w:val="24"/>
        </w:rPr>
        <w:br/>
      </w:r>
    </w:p>
    <w:tbl>
      <w:tblPr>
        <w:tblW w:w="0" w:type="auto"/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1247"/>
        <w:gridCol w:w="2552"/>
        <w:gridCol w:w="963"/>
      </w:tblGrid>
      <w:tr w:rsidR="00371E8F" w:rsidRPr="00B7384E" w:rsidTr="00371E8F">
        <w:tc>
          <w:tcPr>
            <w:tcW w:w="1247" w:type="dxa"/>
            <w:tcBorders>
              <w:top w:val="nil"/>
              <w:left w:val="nil"/>
              <w:right w:val="nil"/>
            </w:tcBorders>
            <w:vAlign w:val="bottom"/>
          </w:tcPr>
          <w:p w:rsidR="00371E8F" w:rsidRPr="00B7384E" w:rsidRDefault="00371E8F" w:rsidP="00371E8F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составляет</w:t>
            </w:r>
          </w:p>
        </w:tc>
        <w:tc>
          <w:tcPr>
            <w:tcW w:w="2552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bottom"/>
          </w:tcPr>
          <w:p w:rsidR="00371E8F" w:rsidRPr="00B7384E" w:rsidRDefault="00371E8F" w:rsidP="00371E8F">
            <w:pPr>
              <w:jc w:val="center"/>
              <w:rPr>
                <w:sz w:val="24"/>
                <w:szCs w:val="24"/>
              </w:rPr>
            </w:pPr>
          </w:p>
        </w:tc>
        <w:tc>
          <w:tcPr>
            <w:tcW w:w="963" w:type="dxa"/>
            <w:tcBorders>
              <w:top w:val="nil"/>
              <w:left w:val="nil"/>
              <w:bottom w:val="nil"/>
              <w:right w:val="nil"/>
            </w:tcBorders>
            <w:vAlign w:val="bottom"/>
          </w:tcPr>
          <w:p w:rsidR="00371E8F" w:rsidRPr="00B7384E" w:rsidRDefault="00371E8F" w:rsidP="00371E8F">
            <w:pPr>
              <w:ind w:left="5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Гкал/</w:t>
            </w:r>
            <w:proofErr w:type="gramStart"/>
            <w:r w:rsidRPr="00B7384E">
              <w:rPr>
                <w:sz w:val="24"/>
                <w:szCs w:val="24"/>
              </w:rPr>
              <w:t>ч</w:t>
            </w:r>
            <w:proofErr w:type="gramEnd"/>
            <w:r w:rsidRPr="00B7384E">
              <w:rPr>
                <w:sz w:val="24"/>
                <w:szCs w:val="24"/>
              </w:rPr>
              <w:t>.</w:t>
            </w:r>
          </w:p>
        </w:tc>
      </w:tr>
    </w:tbl>
    <w:p w:rsidR="00371E8F" w:rsidRPr="00B7384E" w:rsidRDefault="00371E8F" w:rsidP="00371E8F">
      <w:pPr>
        <w:spacing w:before="60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6. Географическое местонахождение и обозначение точки подключения объекта на техн</w:t>
      </w:r>
      <w:r w:rsidRPr="00B7384E">
        <w:rPr>
          <w:sz w:val="24"/>
          <w:szCs w:val="24"/>
        </w:rPr>
        <w:t>о</w:t>
      </w:r>
      <w:r w:rsidRPr="00B7384E">
        <w:rPr>
          <w:sz w:val="24"/>
          <w:szCs w:val="24"/>
        </w:rPr>
        <w:t xml:space="preserve">логической схеме тепловых сетей             </w:t>
      </w:r>
    </w:p>
    <w:p w:rsidR="00371E8F" w:rsidRPr="00B7384E" w:rsidRDefault="00371E8F" w:rsidP="00371E8F">
      <w:pPr>
        <w:pBdr>
          <w:top w:val="single" w:sz="4" w:space="1" w:color="auto"/>
        </w:pBdr>
        <w:ind w:left="4186"/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</w:r>
    </w:p>
    <w:p w:rsidR="00371E8F" w:rsidRPr="00B7384E" w:rsidRDefault="00371E8F" w:rsidP="00371E8F">
      <w:pPr>
        <w:rPr>
          <w:sz w:val="24"/>
          <w:szCs w:val="24"/>
        </w:rPr>
      </w:pPr>
    </w:p>
    <w:p w:rsidR="00371E8F" w:rsidRPr="00B7384E" w:rsidRDefault="00371E8F" w:rsidP="00371E8F">
      <w:pPr>
        <w:pBdr>
          <w:top w:val="single" w:sz="4" w:space="1" w:color="auto"/>
        </w:pBdr>
        <w:jc w:val="center"/>
        <w:rPr>
          <w:sz w:val="24"/>
          <w:szCs w:val="24"/>
        </w:rPr>
      </w:pPr>
    </w:p>
    <w:p w:rsidR="00371E8F" w:rsidRPr="00B7384E" w:rsidRDefault="00371E8F" w:rsidP="00371E8F">
      <w:pPr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 xml:space="preserve">7. Узе л учета тепловой энергии и теплоносителей </w:t>
      </w:r>
      <w:proofErr w:type="gramStart"/>
      <w:r w:rsidRPr="00B7384E">
        <w:rPr>
          <w:sz w:val="24"/>
          <w:szCs w:val="24"/>
        </w:rPr>
        <w:t>допущен</w:t>
      </w:r>
      <w:proofErr w:type="gramEnd"/>
      <w:r w:rsidRPr="00B7384E">
        <w:rPr>
          <w:sz w:val="24"/>
          <w:szCs w:val="24"/>
        </w:rPr>
        <w:t xml:space="preserve"> к эксплуатации по следующим результатам проверки узла учета:</w:t>
      </w:r>
    </w:p>
    <w:p w:rsidR="00371E8F" w:rsidRPr="00B7384E" w:rsidRDefault="00371E8F" w:rsidP="00371E8F">
      <w:pPr>
        <w:ind w:firstLine="567"/>
        <w:jc w:val="both"/>
        <w:rPr>
          <w:b/>
          <w:i/>
          <w:sz w:val="24"/>
          <w:szCs w:val="24"/>
        </w:rPr>
      </w:pPr>
      <w:r w:rsidRPr="00B7384E">
        <w:rPr>
          <w:b/>
          <w:i/>
          <w:sz w:val="24"/>
          <w:szCs w:val="24"/>
        </w:rPr>
        <w:t xml:space="preserve">   </w:t>
      </w:r>
    </w:p>
    <w:p w:rsidR="00371E8F" w:rsidRPr="00B7384E" w:rsidRDefault="00371E8F" w:rsidP="00371E8F">
      <w:pPr>
        <w:pBdr>
          <w:top w:val="single" w:sz="4" w:space="1" w:color="auto"/>
        </w:pBdr>
        <w:spacing w:after="120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(дата, время, местонахождение узла учета)</w:t>
      </w:r>
    </w:p>
    <w:p w:rsidR="00371E8F" w:rsidRPr="00B7384E" w:rsidRDefault="00041A5D" w:rsidP="00371E8F">
      <w:pPr>
        <w:spacing w:after="120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_x0000_s1079" style="position:absolute;z-index:251714560;visibility:visible;mso-width-relative:margin;mso-height-relative:margin" from=".3pt,15.95pt" to="504.3pt,15.9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" strokecolor="#4a7ebb"/>
        </w:pict>
      </w:r>
    </w:p>
    <w:p w:rsidR="00371E8F" w:rsidRPr="00B7384E" w:rsidRDefault="00371E8F" w:rsidP="00371E8F">
      <w:pPr>
        <w:rPr>
          <w:sz w:val="24"/>
          <w:szCs w:val="24"/>
        </w:rPr>
      </w:pPr>
    </w:p>
    <w:p w:rsidR="00371E8F" w:rsidRPr="00B7384E" w:rsidRDefault="00371E8F" w:rsidP="00371E8F">
      <w:pPr>
        <w:rPr>
          <w:b/>
          <w:i/>
          <w:sz w:val="24"/>
          <w:szCs w:val="24"/>
        </w:rPr>
      </w:pPr>
      <w:r w:rsidRPr="00B7384E">
        <w:rPr>
          <w:b/>
          <w:i/>
          <w:sz w:val="24"/>
          <w:szCs w:val="24"/>
        </w:rPr>
        <w:t xml:space="preserve"> </w:t>
      </w:r>
    </w:p>
    <w:p w:rsidR="00371E8F" w:rsidRPr="00B7384E" w:rsidRDefault="00371E8F" w:rsidP="00371E8F">
      <w:pPr>
        <w:pBdr>
          <w:top w:val="single" w:sz="4" w:space="1" w:color="auto"/>
        </w:pBdr>
        <w:spacing w:line="360" w:lineRule="auto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(Ф.И.О., должности и контактные данные лиц, принимавших участие в проверке узла учета)</w:t>
      </w:r>
    </w:p>
    <w:p w:rsidR="00371E8F" w:rsidRPr="00B7384E" w:rsidRDefault="00371E8F" w:rsidP="00371E8F">
      <w:pPr>
        <w:pBdr>
          <w:bottom w:val="single" w:sz="4" w:space="1" w:color="auto"/>
        </w:pBdr>
        <w:rPr>
          <w:b/>
          <w:i/>
          <w:sz w:val="24"/>
          <w:szCs w:val="24"/>
        </w:rPr>
      </w:pPr>
    </w:p>
    <w:p w:rsidR="00371E8F" w:rsidRPr="00B7384E" w:rsidRDefault="00371E8F" w:rsidP="00371E8F">
      <w:pPr>
        <w:rPr>
          <w:b/>
          <w:sz w:val="24"/>
          <w:szCs w:val="24"/>
        </w:rPr>
      </w:pPr>
    </w:p>
    <w:p w:rsidR="00371E8F" w:rsidRPr="00B7384E" w:rsidRDefault="00371E8F" w:rsidP="00371E8F">
      <w:pPr>
        <w:rPr>
          <w:b/>
          <w:i/>
          <w:sz w:val="24"/>
          <w:szCs w:val="24"/>
        </w:rPr>
      </w:pPr>
    </w:p>
    <w:p w:rsidR="00371E8F" w:rsidRPr="00B7384E" w:rsidRDefault="00371E8F" w:rsidP="00371E8F">
      <w:pPr>
        <w:pBdr>
          <w:top w:val="single" w:sz="4" w:space="1" w:color="auto"/>
        </w:pBdr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(результаты проверки узла учета)</w:t>
      </w:r>
    </w:p>
    <w:p w:rsidR="00371E8F" w:rsidRPr="00B7384E" w:rsidRDefault="00371E8F" w:rsidP="00371E8F">
      <w:pPr>
        <w:keepNext/>
        <w:tabs>
          <w:tab w:val="left" w:pos="0"/>
        </w:tabs>
        <w:rPr>
          <w:b/>
          <w:i/>
          <w:sz w:val="24"/>
          <w:szCs w:val="24"/>
        </w:rPr>
      </w:pPr>
      <w:r w:rsidRPr="00B7384E">
        <w:rPr>
          <w:b/>
          <w:i/>
          <w:sz w:val="24"/>
          <w:szCs w:val="24"/>
        </w:rPr>
        <w:t xml:space="preserve"> </w:t>
      </w:r>
    </w:p>
    <w:p w:rsidR="00371E8F" w:rsidRPr="00B7384E" w:rsidRDefault="00041A5D" w:rsidP="00371E8F">
      <w:pPr>
        <w:pBdr>
          <w:top w:val="single" w:sz="4" w:space="1" w:color="auto"/>
        </w:pBdr>
        <w:ind w:right="113"/>
        <w:jc w:val="center"/>
        <w:rPr>
          <w:b/>
          <w:i/>
          <w:sz w:val="24"/>
          <w:szCs w:val="24"/>
        </w:rPr>
      </w:pPr>
      <w:r>
        <w:rPr>
          <w:noProof/>
          <w:sz w:val="24"/>
          <w:szCs w:val="24"/>
        </w:rPr>
        <w:pict>
          <v:line id="_x0000_s1077" style="position:absolute;left:0;text-align:left;z-index:251712512;visibility:visible;mso-width-relative:margin;mso-height-relative:margin" from=".3pt,35.85pt" to="504.3pt,35.8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" strokecolor="#4a7ebb"/>
        </w:pict>
      </w:r>
      <w:proofErr w:type="gramStart"/>
      <w:r w:rsidR="00371E8F" w:rsidRPr="00B7384E">
        <w:rPr>
          <w:sz w:val="24"/>
          <w:szCs w:val="24"/>
        </w:rPr>
        <w:t xml:space="preserve">(показания приборов учета на момент завершения процедуры допуска узла учета </w:t>
      </w:r>
      <w:r w:rsidR="00371E8F" w:rsidRPr="00B7384E">
        <w:rPr>
          <w:sz w:val="24"/>
          <w:szCs w:val="24"/>
        </w:rPr>
        <w:br/>
      </w:r>
      <w:proofErr w:type="gramEnd"/>
    </w:p>
    <w:p w:rsidR="00371E8F" w:rsidRPr="00B7384E" w:rsidRDefault="00371E8F" w:rsidP="00371E8F">
      <w:pPr>
        <w:pBdr>
          <w:top w:val="single" w:sz="4" w:space="1" w:color="auto"/>
        </w:pBdr>
        <w:ind w:right="113"/>
        <w:rPr>
          <w:b/>
          <w:i/>
          <w:sz w:val="24"/>
          <w:szCs w:val="24"/>
        </w:rPr>
      </w:pPr>
    </w:p>
    <w:p w:rsidR="00371E8F" w:rsidRPr="00B7384E" w:rsidRDefault="00371E8F" w:rsidP="00371E8F">
      <w:pPr>
        <w:pBdr>
          <w:top w:val="single" w:sz="4" w:space="1" w:color="auto"/>
        </w:pBdr>
        <w:spacing w:after="60"/>
        <w:ind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к эксплуатации, места на узле учета, в которых установлены контрольные пломбы)</w:t>
      </w:r>
    </w:p>
    <w:p w:rsidR="00371E8F" w:rsidRPr="00B7384E" w:rsidRDefault="00371E8F" w:rsidP="00371E8F">
      <w:pPr>
        <w:pBdr>
          <w:top w:val="single" w:sz="4" w:space="1" w:color="auto"/>
        </w:pBdr>
        <w:spacing w:after="60"/>
        <w:ind w:right="113"/>
        <w:jc w:val="center"/>
        <w:rPr>
          <w:sz w:val="24"/>
          <w:szCs w:val="24"/>
        </w:rPr>
      </w:pPr>
    </w:p>
    <w:p w:rsidR="00371E8F" w:rsidRPr="00B7384E" w:rsidRDefault="00041A5D" w:rsidP="00371E8F">
      <w:pPr>
        <w:ind w:firstLine="567"/>
        <w:jc w:val="both"/>
        <w:rPr>
          <w:sz w:val="24"/>
          <w:szCs w:val="24"/>
        </w:rPr>
      </w:pPr>
      <w:r>
        <w:rPr>
          <w:noProof/>
          <w:sz w:val="24"/>
          <w:szCs w:val="24"/>
        </w:rPr>
        <w:pict>
          <v:line id="_x0000_s1076" style="position:absolute;left:0;text-align:left;z-index:251711488;visibility:visible;mso-width-relative:margin;mso-height-relative:margin" from="274.05pt,28.9pt" to="500.55pt,28.9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" strokecolor="#4a7ebb"/>
        </w:pict>
      </w:r>
      <w:r w:rsidR="00371E8F" w:rsidRPr="00B7384E">
        <w:rPr>
          <w:sz w:val="24"/>
          <w:szCs w:val="24"/>
        </w:rPr>
        <w:t xml:space="preserve">8. Границей раздела балансовой принадлежности тепловых сетей (теплопотребляющих установок и источников тепловой энергии) является </w:t>
      </w:r>
      <w:r w:rsidR="00371E8F" w:rsidRPr="00B7384E">
        <w:rPr>
          <w:b/>
          <w:i/>
          <w:iCs/>
          <w:sz w:val="24"/>
          <w:szCs w:val="24"/>
        </w:rPr>
        <w:t xml:space="preserve"> </w:t>
      </w: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  <w:t>.</w:t>
      </w:r>
    </w:p>
    <w:p w:rsidR="00371E8F" w:rsidRPr="00B7384E" w:rsidRDefault="00371E8F" w:rsidP="00371E8F">
      <w:pPr>
        <w:pBdr>
          <w:top w:val="single" w:sz="4" w:space="1" w:color="auto"/>
        </w:pBdr>
        <w:spacing w:after="120"/>
        <w:ind w:right="113"/>
        <w:jc w:val="center"/>
        <w:rPr>
          <w:sz w:val="24"/>
          <w:szCs w:val="24"/>
        </w:rPr>
      </w:pPr>
      <w:proofErr w:type="gramStart"/>
      <w:r w:rsidRPr="00B7384E">
        <w:rPr>
          <w:sz w:val="24"/>
          <w:szCs w:val="24"/>
        </w:rPr>
        <w:t xml:space="preserve">(адрес, наименование объекта и оборудования, по которым определяется </w:t>
      </w:r>
      <w:proofErr w:type="gramEnd"/>
    </w:p>
    <w:p w:rsidR="00371E8F" w:rsidRPr="00B7384E" w:rsidRDefault="00371E8F" w:rsidP="00371E8F">
      <w:pPr>
        <w:rPr>
          <w:sz w:val="24"/>
          <w:szCs w:val="24"/>
        </w:rPr>
      </w:pPr>
    </w:p>
    <w:p w:rsidR="00371E8F" w:rsidRPr="00B7384E" w:rsidRDefault="00371E8F" w:rsidP="00371E8F">
      <w:pPr>
        <w:pBdr>
          <w:top w:val="single" w:sz="4" w:space="1" w:color="auto"/>
        </w:pBdr>
        <w:spacing w:after="240"/>
        <w:ind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граница балансовой принадлежности тепловых сетей)</w:t>
      </w:r>
    </w:p>
    <w:p w:rsidR="00371E8F" w:rsidRPr="00B7384E" w:rsidRDefault="00371E8F" w:rsidP="00371E8F">
      <w:pPr>
        <w:spacing w:after="120"/>
        <w:jc w:val="center"/>
        <w:rPr>
          <w:sz w:val="24"/>
          <w:szCs w:val="24"/>
          <w:u w:val="single"/>
        </w:rPr>
      </w:pPr>
      <w:r w:rsidRPr="00B7384E">
        <w:rPr>
          <w:sz w:val="24"/>
          <w:szCs w:val="24"/>
          <w:u w:val="single"/>
        </w:rPr>
        <w:t>Схема границы балансовой принадлежности тепловых сетей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5599"/>
      </w:tblGrid>
      <w:tr w:rsidR="00371E8F" w:rsidRPr="00B7384E" w:rsidTr="00594FBC">
        <w:trPr>
          <w:trHeight w:val="2674"/>
          <w:jc w:val="center"/>
        </w:trPr>
        <w:tc>
          <w:tcPr>
            <w:tcW w:w="5599" w:type="dxa"/>
          </w:tcPr>
          <w:p w:rsidR="00371E8F" w:rsidRPr="00B7384E" w:rsidRDefault="00371E8F" w:rsidP="00371E8F">
            <w:pPr>
              <w:jc w:val="center"/>
              <w:rPr>
                <w:sz w:val="24"/>
                <w:szCs w:val="24"/>
              </w:rPr>
            </w:pPr>
          </w:p>
        </w:tc>
      </w:tr>
    </w:tbl>
    <w:p w:rsidR="00371E8F" w:rsidRPr="00B7384E" w:rsidRDefault="00371E8F" w:rsidP="00371E8F">
      <w:pPr>
        <w:spacing w:before="360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 xml:space="preserve">Прочие сведения по установлению границ раздела балансовой принадлежности </w:t>
      </w:r>
      <w:r w:rsidRPr="00B7384E">
        <w:rPr>
          <w:sz w:val="24"/>
          <w:szCs w:val="24"/>
        </w:rPr>
        <w:br/>
        <w:t xml:space="preserve">тепловых сетей </w:t>
      </w:r>
      <w:r w:rsidRPr="00B7384E">
        <w:rPr>
          <w:b/>
          <w:sz w:val="24"/>
          <w:szCs w:val="24"/>
        </w:rPr>
        <w:t>–</w:t>
      </w:r>
    </w:p>
    <w:p w:rsidR="00371E8F" w:rsidRPr="00B7384E" w:rsidRDefault="00371E8F" w:rsidP="00371E8F">
      <w:pPr>
        <w:pBdr>
          <w:top w:val="single" w:sz="4" w:space="1" w:color="auto"/>
        </w:pBdr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  <w:t>.</w:t>
      </w:r>
    </w:p>
    <w:p w:rsidR="00371E8F" w:rsidRPr="00B7384E" w:rsidRDefault="00371E8F" w:rsidP="00371E8F">
      <w:pPr>
        <w:pBdr>
          <w:top w:val="single" w:sz="4" w:space="1" w:color="auto"/>
        </w:pBdr>
        <w:spacing w:after="40"/>
        <w:ind w:right="113"/>
        <w:rPr>
          <w:sz w:val="24"/>
          <w:szCs w:val="24"/>
        </w:rPr>
      </w:pPr>
    </w:p>
    <w:p w:rsidR="00371E8F" w:rsidRPr="00B7384E" w:rsidRDefault="00041A5D" w:rsidP="00371E8F">
      <w:pPr>
        <w:ind w:firstLine="567"/>
        <w:jc w:val="both"/>
        <w:rPr>
          <w:b/>
          <w:i/>
          <w:iCs/>
          <w:sz w:val="24"/>
          <w:szCs w:val="24"/>
        </w:rPr>
      </w:pPr>
      <w:r>
        <w:rPr>
          <w:noProof/>
          <w:sz w:val="24"/>
          <w:szCs w:val="24"/>
        </w:rPr>
        <w:pict>
          <v:line id="_x0000_s1078" style="position:absolute;left:0;text-align:left;z-index:251713536;visibility:visible;mso-width-relative:margin;mso-height-relative:margin" from="-3.45pt,29.25pt" to="500.55pt,29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" strokecolor="#4a7ebb"/>
        </w:pict>
      </w:r>
      <w:r w:rsidR="00371E8F" w:rsidRPr="00B7384E">
        <w:rPr>
          <w:sz w:val="24"/>
          <w:szCs w:val="24"/>
        </w:rPr>
        <w:t>9. Границей раздела эксплуатационной ответственности сторон является</w:t>
      </w:r>
      <w:r w:rsidR="00371E8F" w:rsidRPr="00B7384E">
        <w:rPr>
          <w:sz w:val="24"/>
          <w:szCs w:val="24"/>
        </w:rPr>
        <w:br/>
      </w:r>
      <w:r w:rsidR="00371E8F" w:rsidRPr="00B7384E">
        <w:rPr>
          <w:b/>
          <w:i/>
          <w:iCs/>
          <w:sz w:val="24"/>
          <w:szCs w:val="24"/>
        </w:rPr>
        <w:t xml:space="preserve"> </w:t>
      </w:r>
    </w:p>
    <w:p w:rsidR="00371E8F" w:rsidRPr="00B7384E" w:rsidRDefault="00371E8F" w:rsidP="00371E8F">
      <w:pPr>
        <w:spacing w:after="120"/>
        <w:ind w:firstLine="567"/>
        <w:jc w:val="both"/>
        <w:rPr>
          <w:b/>
          <w:i/>
          <w:iCs/>
          <w:sz w:val="24"/>
          <w:szCs w:val="24"/>
        </w:rPr>
      </w:pPr>
      <w:proofErr w:type="gramStart"/>
      <w:r w:rsidRPr="00B7384E">
        <w:rPr>
          <w:sz w:val="24"/>
          <w:szCs w:val="24"/>
        </w:rPr>
        <w:t>(адрес, наименование объекта и оборудования, по которым определяется граница эксплу</w:t>
      </w:r>
      <w:r w:rsidRPr="00B7384E">
        <w:rPr>
          <w:sz w:val="24"/>
          <w:szCs w:val="24"/>
        </w:rPr>
        <w:t>а</w:t>
      </w:r>
      <w:r w:rsidRPr="00B7384E">
        <w:rPr>
          <w:sz w:val="24"/>
          <w:szCs w:val="24"/>
        </w:rPr>
        <w:t>тационной</w:t>
      </w:r>
      <w:proofErr w:type="gramEnd"/>
    </w:p>
    <w:p w:rsidR="00371E8F" w:rsidRPr="00B7384E" w:rsidRDefault="00371E8F" w:rsidP="00371E8F">
      <w:pPr>
        <w:jc w:val="both"/>
        <w:rPr>
          <w:sz w:val="24"/>
          <w:szCs w:val="24"/>
        </w:rPr>
      </w:pPr>
      <w:r w:rsidRPr="00B7384E">
        <w:rPr>
          <w:sz w:val="24"/>
          <w:szCs w:val="24"/>
        </w:rPr>
        <w:tab/>
        <w:t>.</w:t>
      </w:r>
    </w:p>
    <w:p w:rsidR="00371E8F" w:rsidRPr="00B7384E" w:rsidRDefault="00371E8F" w:rsidP="00371E8F">
      <w:pPr>
        <w:pBdr>
          <w:top w:val="single" w:sz="4" w:space="1" w:color="auto"/>
        </w:pBdr>
        <w:spacing w:after="300"/>
        <w:ind w:right="113"/>
        <w:jc w:val="center"/>
        <w:rPr>
          <w:sz w:val="24"/>
          <w:szCs w:val="24"/>
        </w:rPr>
      </w:pPr>
      <w:r w:rsidRPr="00B7384E">
        <w:rPr>
          <w:sz w:val="24"/>
          <w:szCs w:val="24"/>
        </w:rPr>
        <w:t>ответственности сторон)</w:t>
      </w:r>
    </w:p>
    <w:p w:rsidR="00371E8F" w:rsidRPr="00B7384E" w:rsidRDefault="00371E8F" w:rsidP="00371E8F">
      <w:pPr>
        <w:spacing w:after="120"/>
        <w:jc w:val="center"/>
        <w:rPr>
          <w:sz w:val="24"/>
          <w:szCs w:val="24"/>
          <w:u w:val="single"/>
        </w:rPr>
      </w:pPr>
      <w:r w:rsidRPr="00B7384E">
        <w:rPr>
          <w:sz w:val="24"/>
          <w:szCs w:val="24"/>
          <w:u w:val="single"/>
        </w:rPr>
        <w:lastRenderedPageBreak/>
        <w:t>Схема границ эксплуатационной ответственности сторон</w:t>
      </w:r>
    </w:p>
    <w:tbl>
      <w:tblPr>
        <w:tblW w:w="0" w:type="auto"/>
        <w:jc w:val="center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left w:w="28" w:type="dxa"/>
          <w:right w:w="28" w:type="dxa"/>
        </w:tblCellMar>
        <w:tblLook w:val="0000" w:firstRow="0" w:lastRow="0" w:firstColumn="0" w:lastColumn="0" w:noHBand="0" w:noVBand="0"/>
      </w:tblPr>
      <w:tblGrid>
        <w:gridCol w:w="6458"/>
      </w:tblGrid>
      <w:tr w:rsidR="00371E8F" w:rsidRPr="00B7384E" w:rsidTr="00371E8F">
        <w:trPr>
          <w:trHeight w:val="2673"/>
          <w:jc w:val="center"/>
        </w:trPr>
        <w:tc>
          <w:tcPr>
            <w:tcW w:w="6458" w:type="dxa"/>
          </w:tcPr>
          <w:p w:rsidR="00371E8F" w:rsidRPr="00B7384E" w:rsidRDefault="00371E8F" w:rsidP="00371E8F">
            <w:pPr>
              <w:jc w:val="center"/>
              <w:rPr>
                <w:sz w:val="24"/>
                <w:szCs w:val="24"/>
              </w:rPr>
            </w:pPr>
          </w:p>
        </w:tc>
      </w:tr>
    </w:tbl>
    <w:p w:rsidR="00371E8F" w:rsidRPr="00B7384E" w:rsidRDefault="00371E8F" w:rsidP="00371E8F">
      <w:pPr>
        <w:spacing w:before="120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Прочие сведения по установлению границ раздела эксплуатационной ответственности ст</w:t>
      </w:r>
      <w:r w:rsidRPr="00B7384E">
        <w:rPr>
          <w:sz w:val="24"/>
          <w:szCs w:val="24"/>
        </w:rPr>
        <w:t>о</w:t>
      </w:r>
      <w:r w:rsidRPr="00B7384E">
        <w:rPr>
          <w:sz w:val="24"/>
          <w:szCs w:val="24"/>
        </w:rPr>
        <w:t xml:space="preserve">рон        </w:t>
      </w:r>
    </w:p>
    <w:p w:rsidR="00371E8F" w:rsidRPr="00B7384E" w:rsidRDefault="00371E8F" w:rsidP="00371E8F">
      <w:pPr>
        <w:pBdr>
          <w:top w:val="single" w:sz="4" w:space="1" w:color="auto"/>
        </w:pBdr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rPr>
          <w:sz w:val="24"/>
          <w:szCs w:val="24"/>
        </w:rPr>
      </w:pPr>
      <w:r w:rsidRPr="00B7384E">
        <w:rPr>
          <w:sz w:val="24"/>
          <w:szCs w:val="24"/>
        </w:rPr>
        <w:tab/>
        <w:t>.</w:t>
      </w:r>
    </w:p>
    <w:p w:rsidR="00371E8F" w:rsidRPr="00B7384E" w:rsidRDefault="00371E8F" w:rsidP="00371E8F">
      <w:pPr>
        <w:pBdr>
          <w:top w:val="single" w:sz="4" w:space="1" w:color="auto"/>
        </w:pBdr>
        <w:spacing w:after="40"/>
        <w:ind w:right="113"/>
        <w:rPr>
          <w:sz w:val="24"/>
          <w:szCs w:val="24"/>
        </w:rPr>
      </w:pPr>
    </w:p>
    <w:p w:rsidR="00371E8F" w:rsidRPr="00B7384E" w:rsidRDefault="00371E8F" w:rsidP="00371E8F">
      <w:pPr>
        <w:pBdr>
          <w:bottom w:val="single" w:sz="4" w:space="1" w:color="auto"/>
        </w:pBdr>
        <w:spacing w:after="60"/>
        <w:ind w:firstLine="567"/>
        <w:jc w:val="both"/>
        <w:rPr>
          <w:sz w:val="24"/>
          <w:szCs w:val="24"/>
        </w:rPr>
      </w:pPr>
      <w:r w:rsidRPr="00B7384E">
        <w:rPr>
          <w:sz w:val="24"/>
          <w:szCs w:val="24"/>
        </w:rPr>
        <w:t>10. Замечания к выполнению работ по подключению на момент подписания настоящего а</w:t>
      </w:r>
      <w:r w:rsidRPr="00B7384E">
        <w:rPr>
          <w:sz w:val="24"/>
          <w:szCs w:val="24"/>
        </w:rPr>
        <w:t>к</w:t>
      </w:r>
      <w:r w:rsidRPr="00B7384E">
        <w:rPr>
          <w:sz w:val="24"/>
          <w:szCs w:val="24"/>
        </w:rPr>
        <w:t xml:space="preserve">та у сторон </w:t>
      </w:r>
    </w:p>
    <w:p w:rsidR="00371E8F" w:rsidRPr="00B7384E" w:rsidRDefault="00371E8F" w:rsidP="00371E8F">
      <w:pPr>
        <w:pBdr>
          <w:bottom w:val="single" w:sz="4" w:space="1" w:color="auto"/>
        </w:pBdr>
        <w:tabs>
          <w:tab w:val="right" w:pos="9923"/>
        </w:tabs>
        <w:ind w:left="567"/>
        <w:rPr>
          <w:b/>
          <w:sz w:val="24"/>
          <w:szCs w:val="24"/>
        </w:rPr>
      </w:pPr>
      <w:r w:rsidRPr="00B7384E">
        <w:rPr>
          <w:sz w:val="24"/>
          <w:szCs w:val="24"/>
        </w:rPr>
        <w:t xml:space="preserve">11. Прочие сведения  </w:t>
      </w:r>
    </w:p>
    <w:p w:rsidR="00371E8F" w:rsidRPr="00B7384E" w:rsidRDefault="00371E8F" w:rsidP="00371E8F">
      <w:pPr>
        <w:tabs>
          <w:tab w:val="right" w:pos="9923"/>
        </w:tabs>
        <w:ind w:left="567"/>
        <w:rPr>
          <w:sz w:val="24"/>
          <w:szCs w:val="24"/>
        </w:rPr>
      </w:pPr>
    </w:p>
    <w:p w:rsidR="00371E8F" w:rsidRPr="00B7384E" w:rsidRDefault="00371E8F" w:rsidP="00371E8F">
      <w:pPr>
        <w:tabs>
          <w:tab w:val="right" w:pos="9923"/>
        </w:tabs>
        <w:ind w:firstLine="567"/>
        <w:rPr>
          <w:sz w:val="24"/>
          <w:szCs w:val="24"/>
        </w:rPr>
      </w:pPr>
      <w:r w:rsidRPr="00B7384E">
        <w:rPr>
          <w:sz w:val="24"/>
          <w:szCs w:val="24"/>
        </w:rPr>
        <w:t>12. Настоящий акт составлен в 2 экземплярах (по одному экземпляру для каждой из ст</w:t>
      </w:r>
      <w:r w:rsidRPr="00B7384E">
        <w:rPr>
          <w:sz w:val="24"/>
          <w:szCs w:val="24"/>
        </w:rPr>
        <w:t>о</w:t>
      </w:r>
      <w:r w:rsidRPr="00B7384E">
        <w:rPr>
          <w:sz w:val="24"/>
          <w:szCs w:val="24"/>
        </w:rPr>
        <w:t>рон), имеющих одинаковую юридическую силу.</w:t>
      </w:r>
    </w:p>
    <w:p w:rsidR="00371E8F" w:rsidRPr="00B7384E" w:rsidRDefault="00371E8F" w:rsidP="00371E8F">
      <w:pPr>
        <w:spacing w:after="360"/>
        <w:jc w:val="center"/>
        <w:rPr>
          <w:sz w:val="24"/>
          <w:szCs w:val="24"/>
        </w:rPr>
      </w:pPr>
    </w:p>
    <w:tbl>
      <w:tblPr>
        <w:tblW w:w="10173" w:type="dxa"/>
        <w:tblLook w:val="01E0" w:firstRow="1" w:lastRow="1" w:firstColumn="1" w:lastColumn="1" w:noHBand="0" w:noVBand="0"/>
      </w:tblPr>
      <w:tblGrid>
        <w:gridCol w:w="4786"/>
        <w:gridCol w:w="5387"/>
      </w:tblGrid>
      <w:tr w:rsidR="00B7384E" w:rsidRPr="00B7384E" w:rsidTr="0091095A">
        <w:trPr>
          <w:trHeight w:val="187"/>
        </w:trPr>
        <w:tc>
          <w:tcPr>
            <w:tcW w:w="4786" w:type="dxa"/>
          </w:tcPr>
          <w:p w:rsidR="00B7384E" w:rsidRPr="00B7384E" w:rsidRDefault="00B7384E" w:rsidP="0091095A">
            <w:pPr>
              <w:pStyle w:val="21"/>
              <w:spacing w:before="0" w:line="240" w:lineRule="auto"/>
              <w:ind w:left="720" w:firstLine="709"/>
              <w:jc w:val="left"/>
              <w:rPr>
                <w:b/>
                <w:bCs/>
              </w:rPr>
            </w:pPr>
            <w:r w:rsidRPr="00B7384E">
              <w:rPr>
                <w:b/>
                <w:bCs/>
                <w:u w:val="single"/>
              </w:rPr>
              <w:t>ИСПОЛНИТЕЛЬ</w:t>
            </w:r>
          </w:p>
        </w:tc>
        <w:tc>
          <w:tcPr>
            <w:tcW w:w="5387" w:type="dxa"/>
          </w:tcPr>
          <w:p w:rsidR="00B7384E" w:rsidRPr="00B7384E" w:rsidRDefault="00B7384E" w:rsidP="0091095A">
            <w:pPr>
              <w:pStyle w:val="21"/>
              <w:spacing w:before="0" w:line="240" w:lineRule="auto"/>
              <w:ind w:firstLine="709"/>
              <w:jc w:val="center"/>
              <w:rPr>
                <w:b/>
                <w:bCs/>
              </w:rPr>
            </w:pPr>
            <w:r w:rsidRPr="00B7384E">
              <w:rPr>
                <w:b/>
                <w:bCs/>
                <w:u w:val="single"/>
              </w:rPr>
              <w:t>ЗАКАЗЧИК</w:t>
            </w:r>
          </w:p>
        </w:tc>
      </w:tr>
      <w:tr w:rsidR="00B7384E" w:rsidRPr="00B7384E" w:rsidTr="0091095A">
        <w:trPr>
          <w:trHeight w:val="187"/>
        </w:trPr>
        <w:tc>
          <w:tcPr>
            <w:tcW w:w="4786" w:type="dxa"/>
          </w:tcPr>
          <w:p w:rsidR="00B7384E" w:rsidRPr="00B7384E" w:rsidRDefault="00B7384E" w:rsidP="0091095A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Акционерное общество «Южноуральская теплосбытовая компания»</w:t>
            </w:r>
          </w:p>
          <w:p w:rsidR="00B7384E" w:rsidRPr="00B7384E" w:rsidRDefault="00B7384E" w:rsidP="0091095A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457040, Челябинская область, г. Южноуральск, ул. Спортивная, 13Б</w:t>
            </w:r>
          </w:p>
          <w:p w:rsidR="00B7384E" w:rsidRPr="00B7384E" w:rsidRDefault="00B7384E" w:rsidP="0091095A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ИНН 7424024520</w:t>
            </w:r>
          </w:p>
          <w:p w:rsidR="00B7384E" w:rsidRPr="00B7384E" w:rsidRDefault="00B7384E" w:rsidP="0091095A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КПП 742401001</w:t>
            </w:r>
          </w:p>
          <w:p w:rsidR="00B7384E" w:rsidRPr="00B7384E" w:rsidRDefault="00B7384E" w:rsidP="0091095A">
            <w:pPr>
              <w:pStyle w:val="afc"/>
              <w:widowControl/>
              <w:spacing w:after="0"/>
              <w:jc w:val="both"/>
              <w:rPr>
                <w:rFonts w:ascii="Times New Roman" w:hAnsi="Times New Roman" w:cs="Times New Roman"/>
                <w:sz w:val="24"/>
              </w:rPr>
            </w:pPr>
            <w:r w:rsidRPr="00B7384E">
              <w:rPr>
                <w:rFonts w:ascii="Times New Roman" w:hAnsi="Times New Roman" w:cs="Times New Roman"/>
                <w:sz w:val="24"/>
              </w:rPr>
              <w:t>ОГРН 1077424000840</w:t>
            </w:r>
          </w:p>
          <w:p w:rsidR="00B7384E" w:rsidRPr="00B7384E" w:rsidRDefault="00B7384E" w:rsidP="0091095A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>р/счет 40702810200000066120</w:t>
            </w:r>
          </w:p>
          <w:p w:rsidR="00B7384E" w:rsidRPr="00B7384E" w:rsidRDefault="00B7384E" w:rsidP="0091095A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eastAsia="en-US"/>
              </w:rPr>
              <w:t xml:space="preserve">Банк ГПБ (АО) г. Москва, </w:t>
            </w:r>
          </w:p>
          <w:p w:rsidR="00B7384E" w:rsidRPr="00B7384E" w:rsidRDefault="00B7384E" w:rsidP="0091095A">
            <w:pPr>
              <w:ind w:hanging="34"/>
              <w:rPr>
                <w:rFonts w:eastAsia="Calibri"/>
                <w:sz w:val="24"/>
                <w:szCs w:val="24"/>
                <w:lang w:eastAsia="en-US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корр/счет </w:t>
            </w:r>
            <w:r w:rsidRPr="00B7384E">
              <w:rPr>
                <w:rFonts w:eastAsia="Calibri"/>
                <w:sz w:val="24"/>
                <w:szCs w:val="24"/>
                <w:lang w:eastAsia="en-US"/>
              </w:rPr>
              <w:t>30101810200000000823</w:t>
            </w: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, </w:t>
            </w:r>
          </w:p>
          <w:p w:rsidR="00B7384E" w:rsidRPr="00B7384E" w:rsidRDefault="00B7384E" w:rsidP="0091095A">
            <w:pPr>
              <w:snapToGrid w:val="0"/>
              <w:rPr>
                <w:sz w:val="24"/>
                <w:szCs w:val="24"/>
              </w:rPr>
            </w:pPr>
            <w:r w:rsidRPr="00B7384E">
              <w:rPr>
                <w:rFonts w:eastAsia="Calibri"/>
                <w:sz w:val="24"/>
                <w:szCs w:val="24"/>
                <w:lang w:val="fr-FR" w:eastAsia="en-US"/>
              </w:rPr>
              <w:t xml:space="preserve">БИК Банка </w:t>
            </w:r>
            <w:r w:rsidRPr="00B7384E">
              <w:rPr>
                <w:rFonts w:eastAsia="Calibri"/>
                <w:sz w:val="24"/>
                <w:szCs w:val="24"/>
                <w:lang w:eastAsia="en-US"/>
              </w:rPr>
              <w:t>044525823</w:t>
            </w:r>
          </w:p>
          <w:p w:rsidR="00B7384E" w:rsidRPr="00B7384E" w:rsidRDefault="00B7384E" w:rsidP="0091095A">
            <w:pPr>
              <w:snapToGrid w:val="0"/>
              <w:rPr>
                <w:sz w:val="24"/>
                <w:szCs w:val="24"/>
              </w:rPr>
            </w:pPr>
          </w:p>
          <w:p w:rsidR="00B7384E" w:rsidRPr="00B7384E" w:rsidRDefault="00B7384E" w:rsidP="0091095A">
            <w:pPr>
              <w:snapToGrid w:val="0"/>
              <w:rPr>
                <w:sz w:val="24"/>
                <w:szCs w:val="24"/>
              </w:rPr>
            </w:pPr>
          </w:p>
          <w:p w:rsidR="00B7384E" w:rsidRPr="00B7384E" w:rsidRDefault="00B7384E" w:rsidP="0091095A">
            <w:pPr>
              <w:snapToGrid w:val="0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Генеральный директор </w:t>
            </w:r>
          </w:p>
          <w:p w:rsidR="00B7384E" w:rsidRPr="00B7384E" w:rsidRDefault="00B7384E" w:rsidP="0091095A">
            <w:pPr>
              <w:snapToGrid w:val="0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АО «ЮТСК»</w:t>
            </w:r>
          </w:p>
          <w:p w:rsidR="00B7384E" w:rsidRPr="00B7384E" w:rsidRDefault="00B7384E" w:rsidP="0091095A">
            <w:pPr>
              <w:rPr>
                <w:sz w:val="24"/>
                <w:szCs w:val="24"/>
              </w:rPr>
            </w:pPr>
          </w:p>
          <w:p w:rsidR="00B7384E" w:rsidRPr="00B7384E" w:rsidRDefault="00B7384E" w:rsidP="0091095A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 xml:space="preserve">_____________________А.Е. </w:t>
            </w:r>
            <w:proofErr w:type="spellStart"/>
            <w:r w:rsidRPr="00B7384E">
              <w:rPr>
                <w:sz w:val="24"/>
                <w:szCs w:val="24"/>
              </w:rPr>
              <w:t>Сунцов</w:t>
            </w:r>
            <w:proofErr w:type="spellEnd"/>
            <w:r w:rsidRPr="00B7384E">
              <w:rPr>
                <w:sz w:val="24"/>
                <w:szCs w:val="24"/>
              </w:rPr>
              <w:t xml:space="preserve"> </w:t>
            </w:r>
          </w:p>
          <w:p w:rsidR="00B7384E" w:rsidRPr="00B7384E" w:rsidRDefault="00B7384E" w:rsidP="0091095A">
            <w:pPr>
              <w:rPr>
                <w:b/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М.П.</w:t>
            </w:r>
          </w:p>
          <w:p w:rsidR="00B7384E" w:rsidRPr="00B7384E" w:rsidRDefault="00B7384E" w:rsidP="0091095A">
            <w:pPr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«____» __</w:t>
            </w:r>
            <w:r w:rsidR="00594FBC">
              <w:rPr>
                <w:sz w:val="24"/>
                <w:szCs w:val="24"/>
              </w:rPr>
              <w:t>__</w:t>
            </w:r>
            <w:r w:rsidRPr="00B7384E">
              <w:rPr>
                <w:sz w:val="24"/>
                <w:szCs w:val="24"/>
              </w:rPr>
              <w:t>______ 20___ г.</w:t>
            </w:r>
          </w:p>
        </w:tc>
        <w:tc>
          <w:tcPr>
            <w:tcW w:w="5387" w:type="dxa"/>
          </w:tcPr>
          <w:p w:rsidR="00B7384E" w:rsidRDefault="00B7384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89736E" w:rsidRPr="00B7384E" w:rsidRDefault="0089736E" w:rsidP="0089736E">
            <w:pPr>
              <w:ind w:left="317"/>
              <w:rPr>
                <w:sz w:val="24"/>
                <w:szCs w:val="24"/>
              </w:rPr>
            </w:pPr>
          </w:p>
          <w:p w:rsidR="00B7384E" w:rsidRPr="00B7384E" w:rsidRDefault="00B7384E" w:rsidP="0091095A">
            <w:pPr>
              <w:ind w:left="317"/>
              <w:rPr>
                <w:sz w:val="24"/>
                <w:szCs w:val="24"/>
              </w:rPr>
            </w:pPr>
          </w:p>
          <w:p w:rsidR="00B7384E" w:rsidRPr="00B7384E" w:rsidRDefault="00B7384E" w:rsidP="0091095A">
            <w:pPr>
              <w:ind w:left="31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________________________</w:t>
            </w:r>
          </w:p>
          <w:p w:rsidR="00B7384E" w:rsidRPr="00B7384E" w:rsidRDefault="00B7384E" w:rsidP="0091095A">
            <w:pPr>
              <w:ind w:firstLine="317"/>
              <w:rPr>
                <w:sz w:val="24"/>
                <w:szCs w:val="24"/>
              </w:rPr>
            </w:pPr>
            <w:r w:rsidRPr="00B7384E">
              <w:rPr>
                <w:sz w:val="24"/>
                <w:szCs w:val="24"/>
              </w:rPr>
              <w:t>М.П.</w:t>
            </w:r>
          </w:p>
          <w:p w:rsidR="00B7384E" w:rsidRPr="00B7384E" w:rsidRDefault="00B7384E" w:rsidP="0091095A">
            <w:pPr>
              <w:pStyle w:val="21"/>
              <w:spacing w:before="0" w:line="240" w:lineRule="auto"/>
              <w:ind w:left="34" w:firstLine="283"/>
            </w:pPr>
            <w:r w:rsidRPr="00B7384E">
              <w:t>«____» ______</w:t>
            </w:r>
            <w:r w:rsidR="00594FBC">
              <w:t>___</w:t>
            </w:r>
            <w:r w:rsidRPr="00B7384E">
              <w:t>__ 20___ г.</w:t>
            </w:r>
          </w:p>
          <w:p w:rsidR="00B7384E" w:rsidRPr="00B7384E" w:rsidRDefault="00B7384E" w:rsidP="0091095A">
            <w:pPr>
              <w:pStyle w:val="21"/>
              <w:spacing w:before="0" w:line="240" w:lineRule="auto"/>
              <w:ind w:left="34" w:firstLine="283"/>
              <w:rPr>
                <w:b/>
                <w:bCs/>
              </w:rPr>
            </w:pPr>
          </w:p>
        </w:tc>
      </w:tr>
    </w:tbl>
    <w:p w:rsidR="00371E8F" w:rsidRPr="00B7384E" w:rsidRDefault="00371E8F" w:rsidP="00371E8F">
      <w:pPr>
        <w:jc w:val="center"/>
        <w:rPr>
          <w:sz w:val="24"/>
          <w:szCs w:val="24"/>
        </w:rPr>
      </w:pPr>
    </w:p>
    <w:p w:rsidR="006F0FB4" w:rsidRDefault="006F0FB4" w:rsidP="002A71E0">
      <w:pPr>
        <w:jc w:val="center"/>
        <w:rPr>
          <w:b/>
          <w:sz w:val="24"/>
          <w:szCs w:val="24"/>
        </w:rPr>
      </w:pPr>
    </w:p>
    <w:p w:rsidR="00594FBC" w:rsidRDefault="00594FBC" w:rsidP="002A71E0">
      <w:pPr>
        <w:jc w:val="center"/>
        <w:rPr>
          <w:b/>
          <w:sz w:val="24"/>
          <w:szCs w:val="24"/>
        </w:rPr>
      </w:pPr>
    </w:p>
    <w:p w:rsidR="00DA2EB0" w:rsidRDefault="00DA2EB0" w:rsidP="002A71E0">
      <w:pPr>
        <w:jc w:val="center"/>
        <w:rPr>
          <w:b/>
          <w:sz w:val="24"/>
          <w:szCs w:val="24"/>
        </w:rPr>
      </w:pPr>
      <w:bookmarkStart w:id="1" w:name="_GoBack"/>
      <w:bookmarkEnd w:id="1"/>
    </w:p>
    <w:p w:rsidR="00DA2EB0" w:rsidRDefault="00DA2EB0" w:rsidP="002A71E0">
      <w:pPr>
        <w:jc w:val="center"/>
        <w:rPr>
          <w:b/>
          <w:sz w:val="24"/>
          <w:szCs w:val="24"/>
        </w:rPr>
      </w:pPr>
    </w:p>
    <w:p w:rsidR="00594FBC" w:rsidRDefault="00594FBC" w:rsidP="002A71E0">
      <w:pPr>
        <w:jc w:val="center"/>
        <w:rPr>
          <w:b/>
          <w:sz w:val="24"/>
          <w:szCs w:val="24"/>
        </w:rPr>
      </w:pPr>
    </w:p>
    <w:p w:rsidR="00594FBC" w:rsidRPr="00B7384E" w:rsidRDefault="00594FBC" w:rsidP="002A71E0">
      <w:pPr>
        <w:jc w:val="center"/>
        <w:rPr>
          <w:b/>
          <w:sz w:val="24"/>
          <w:szCs w:val="24"/>
        </w:rPr>
      </w:pPr>
    </w:p>
    <w:sectPr w:rsidR="00594FBC" w:rsidRPr="00B7384E" w:rsidSect="003B0D00">
      <w:footerReference w:type="default" r:id="rId9"/>
      <w:footerReference w:type="first" r:id="rId10"/>
      <w:pgSz w:w="11906" w:h="16838" w:code="9"/>
      <w:pgMar w:top="426" w:right="567" w:bottom="1134" w:left="1276" w:header="0" w:footer="406" w:gutter="0"/>
      <w:cols w:space="720"/>
      <w:docGrid w:linePitch="272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8C4344" w:rsidRDefault="008C4344">
      <w:r>
        <w:separator/>
      </w:r>
    </w:p>
  </w:endnote>
  <w:endnote w:type="continuationSeparator" w:id="0">
    <w:p w:rsidR="008C4344" w:rsidRDefault="008C4344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Arial Black">
    <w:panose1 w:val="020B0A04020102020204"/>
    <w:charset w:val="CC"/>
    <w:family w:val="swiss"/>
    <w:pitch w:val="variable"/>
    <w:sig w:usb0="A00002AF" w:usb1="400078FB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Verdana">
    <w:panose1 w:val="020B0604030504040204"/>
    <w:charset w:val="CC"/>
    <w:family w:val="swiss"/>
    <w:pitch w:val="variable"/>
    <w:sig w:usb0="A00006FF" w:usb1="4000205B" w:usb2="00000010" w:usb3="00000000" w:csb0="0000019F" w:csb1="00000000"/>
  </w:font>
  <w:font w:name="Arial Unicode MS">
    <w:panose1 w:val="020B0604020202020204"/>
    <w:charset w:val="80"/>
    <w:family w:val="swiss"/>
    <w:pitch w:val="variable"/>
    <w:sig w:usb0="F7FFAFFF" w:usb1="E9DFFFFF" w:usb2="0000003F" w:usb3="00000000" w:csb0="003F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A5D" w:rsidRPr="00E15C70" w:rsidRDefault="00041A5D" w:rsidP="00E15C70">
    <w:pPr>
      <w:pStyle w:val="aa"/>
      <w:pBdr>
        <w:top w:val="thinThickSmallGap" w:sz="24" w:space="1" w:color="622423"/>
      </w:pBdr>
      <w:tabs>
        <w:tab w:val="right" w:pos="10063"/>
      </w:tabs>
      <w:rPr>
        <w:rFonts w:ascii="Cambria" w:hAnsi="Cambria"/>
      </w:rPr>
    </w:pPr>
    <w:r>
      <w:rPr>
        <w:rFonts w:ascii="Cambria" w:hAnsi="Cambria"/>
      </w:rPr>
      <w:t xml:space="preserve">Инженер по </w:t>
    </w:r>
    <w:proofErr w:type="spellStart"/>
    <w:r>
      <w:rPr>
        <w:rFonts w:ascii="Cambria" w:hAnsi="Cambria"/>
      </w:rPr>
      <w:t>ТУиП</w:t>
    </w:r>
    <w:proofErr w:type="spellEnd"/>
    <w:r>
      <w:rPr>
        <w:rFonts w:ascii="Cambria" w:hAnsi="Cambria"/>
      </w:rPr>
      <w:t xml:space="preserve">  ПТО АО «ЮТСК» _______</w:t>
    </w:r>
    <w:r w:rsidR="0089736E">
      <w:rPr>
        <w:rFonts w:ascii="Cambria" w:hAnsi="Cambria"/>
      </w:rPr>
      <w:t xml:space="preserve">____________ </w:t>
    </w:r>
    <w:r w:rsidRPr="00E15C70">
      <w:rPr>
        <w:rFonts w:ascii="Cambria" w:hAnsi="Cambria"/>
      </w:rPr>
      <w:tab/>
      <w:t xml:space="preserve">Страница </w:t>
    </w:r>
    <w:r w:rsidRPr="00E15C70">
      <w:rPr>
        <w:rFonts w:ascii="Calibri" w:hAnsi="Calibri"/>
      </w:rPr>
      <w:fldChar w:fldCharType="begin"/>
    </w:r>
    <w:r>
      <w:instrText>PAGE   \* MERGEFORMAT</w:instrText>
    </w:r>
    <w:r w:rsidRPr="00E15C70">
      <w:rPr>
        <w:rFonts w:ascii="Calibri" w:hAnsi="Calibri"/>
      </w:rPr>
      <w:fldChar w:fldCharType="separate"/>
    </w:r>
    <w:r w:rsidR="0089736E" w:rsidRPr="0089736E">
      <w:rPr>
        <w:rFonts w:ascii="Cambria" w:hAnsi="Cambria"/>
        <w:noProof/>
      </w:rPr>
      <w:t>14</w:t>
    </w:r>
    <w:r w:rsidRPr="00E15C70">
      <w:rPr>
        <w:rFonts w:ascii="Cambria" w:hAnsi="Cambria"/>
      </w:rPr>
      <w:fldChar w:fldCharType="end"/>
    </w:r>
  </w:p>
  <w:p w:rsidR="00041A5D" w:rsidRDefault="00041A5D" w:rsidP="00E3101B">
    <w:pPr>
      <w:pStyle w:val="aa"/>
      <w:tabs>
        <w:tab w:val="clear" w:pos="4153"/>
        <w:tab w:val="clear" w:pos="8306"/>
        <w:tab w:val="right" w:pos="10063"/>
      </w:tabs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041A5D" w:rsidRDefault="00041A5D">
    <w:pPr>
      <w:pStyle w:val="aa"/>
    </w:pPr>
    <w:r>
      <w:t>Инженер АО «ЮТСК»   _______________________Прокопенко О.С.                  Страница 1</w:t>
    </w:r>
  </w:p>
  <w:p w:rsidR="00041A5D" w:rsidRDefault="00041A5D">
    <w:pPr>
      <w:pStyle w:val="aa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8C4344" w:rsidRDefault="008C4344">
      <w:r>
        <w:separator/>
      </w:r>
    </w:p>
  </w:footnote>
  <w:footnote w:type="continuationSeparator" w:id="0">
    <w:p w:rsidR="008C4344" w:rsidRDefault="008C4344"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7B43AA2"/>
    <w:multiLevelType w:val="hybridMultilevel"/>
    <w:tmpl w:val="298C3AD2"/>
    <w:lvl w:ilvl="0" w:tplc="D30E4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>
    <w:nsid w:val="0EC83EC4"/>
    <w:multiLevelType w:val="hybridMultilevel"/>
    <w:tmpl w:val="597A34E6"/>
    <w:lvl w:ilvl="0" w:tplc="04190001">
      <w:start w:val="1"/>
      <w:numFmt w:val="bullet"/>
      <w:lvlText w:val=""/>
      <w:lvlJc w:val="left"/>
      <w:pPr>
        <w:ind w:left="1429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abstractNum w:abstractNumId="2">
    <w:nsid w:val="30753D11"/>
    <w:multiLevelType w:val="hybridMultilevel"/>
    <w:tmpl w:val="320EB2D0"/>
    <w:lvl w:ilvl="0" w:tplc="799E2138">
      <w:start w:val="1"/>
      <w:numFmt w:val="decimal"/>
      <w:lvlText w:val="%1."/>
      <w:lvlJc w:val="left"/>
      <w:pPr>
        <w:ind w:left="720" w:hanging="360"/>
      </w:pPr>
      <w:rPr>
        <w:rFonts w:hint="default"/>
        <w:b/>
        <w:sz w:val="22"/>
        <w:szCs w:val="22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>
    <w:nsid w:val="3542598D"/>
    <w:multiLevelType w:val="hybridMultilevel"/>
    <w:tmpl w:val="73526E94"/>
    <w:lvl w:ilvl="0" w:tplc="C14AA4FE">
      <w:start w:val="1"/>
      <w:numFmt w:val="decimal"/>
      <w:lvlText w:val="%1."/>
      <w:lvlJc w:val="left"/>
      <w:pPr>
        <w:ind w:left="1287" w:hanging="360"/>
      </w:pPr>
      <w:rPr>
        <w:rFonts w:hint="default"/>
        <w:sz w:val="24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>
    <w:nsid w:val="374D329F"/>
    <w:multiLevelType w:val="multilevel"/>
    <w:tmpl w:val="9ACC0B4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3"/>
      <w:numFmt w:val="decimal"/>
      <w:isLgl/>
      <w:lvlText w:val="%1.%2."/>
      <w:lvlJc w:val="left"/>
      <w:pPr>
        <w:ind w:left="1939" w:hanging="123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2288" w:hanging="123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2637" w:hanging="123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2986" w:hanging="123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3335" w:hanging="123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3894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4243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4952" w:hanging="1800"/>
      </w:pPr>
      <w:rPr>
        <w:rFonts w:hint="default"/>
      </w:rPr>
    </w:lvl>
  </w:abstractNum>
  <w:abstractNum w:abstractNumId="5">
    <w:nsid w:val="3943018A"/>
    <w:multiLevelType w:val="hybridMultilevel"/>
    <w:tmpl w:val="9968CA50"/>
    <w:lvl w:ilvl="0" w:tplc="ED9C27F0">
      <w:start w:val="1"/>
      <w:numFmt w:val="decimal"/>
      <w:lvlText w:val="%1."/>
      <w:lvlJc w:val="left"/>
      <w:pPr>
        <w:ind w:left="720" w:hanging="360"/>
      </w:pPr>
      <w:rPr>
        <w:rFonts w:hint="default"/>
        <w:b/>
        <w:vertAlign w:val="baseline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3E2D0861"/>
    <w:multiLevelType w:val="hybridMultilevel"/>
    <w:tmpl w:val="0A9EBD42"/>
    <w:lvl w:ilvl="0" w:tplc="0419000F">
      <w:start w:val="9"/>
      <w:numFmt w:val="decimal"/>
      <w:lvlText w:val="%1."/>
      <w:lvlJc w:val="left"/>
      <w:pPr>
        <w:ind w:left="720" w:hanging="360"/>
      </w:pPr>
      <w:rPr>
        <w:rFonts w:hint="default"/>
        <w:i w:val="0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>
    <w:nsid w:val="4F73401A"/>
    <w:multiLevelType w:val="hybridMultilevel"/>
    <w:tmpl w:val="BE02E996"/>
    <w:lvl w:ilvl="0" w:tplc="D30E408A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>
    <w:nsid w:val="59B07515"/>
    <w:multiLevelType w:val="multilevel"/>
    <w:tmpl w:val="430CA4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9">
    <w:nsid w:val="5F627B7C"/>
    <w:multiLevelType w:val="hybridMultilevel"/>
    <w:tmpl w:val="3B4A0604"/>
    <w:lvl w:ilvl="0" w:tplc="005C24E8">
      <w:start w:val="1"/>
      <w:numFmt w:val="decimal"/>
      <w:lvlText w:val="%1."/>
      <w:lvlJc w:val="left"/>
      <w:pPr>
        <w:ind w:left="720" w:hanging="360"/>
      </w:pPr>
      <w:rPr>
        <w:rFonts w:hint="default"/>
        <w:b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>
    <w:nsid w:val="723C2605"/>
    <w:multiLevelType w:val="multilevel"/>
    <w:tmpl w:val="0076F14A"/>
    <w:lvl w:ilvl="0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>
      <w:start w:val="1"/>
      <w:numFmt w:val="decimal"/>
      <w:isLgl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isLgl/>
      <w:lvlText w:val="%1.%2.%3."/>
      <w:lvlJc w:val="left"/>
      <w:pPr>
        <w:ind w:left="1429" w:hanging="720"/>
      </w:pPr>
      <w:rPr>
        <w:rFonts w:hint="default"/>
      </w:rPr>
    </w:lvl>
    <w:lvl w:ilvl="3">
      <w:start w:val="1"/>
      <w:numFmt w:val="decimal"/>
      <w:isLgl/>
      <w:lvlText w:val="%1.%2.%3.%4."/>
      <w:lvlJc w:val="left"/>
      <w:pPr>
        <w:ind w:left="1429" w:hanging="720"/>
      </w:pPr>
      <w:rPr>
        <w:rFonts w:hint="default"/>
      </w:rPr>
    </w:lvl>
    <w:lvl w:ilvl="4">
      <w:start w:val="1"/>
      <w:numFmt w:val="decimal"/>
      <w:isLgl/>
      <w:lvlText w:val="%1.%2.%3.%4.%5."/>
      <w:lvlJc w:val="left"/>
      <w:pPr>
        <w:ind w:left="1789" w:hanging="1080"/>
      </w:pPr>
      <w:rPr>
        <w:rFonts w:hint="default"/>
      </w:rPr>
    </w:lvl>
    <w:lvl w:ilvl="5">
      <w:start w:val="1"/>
      <w:numFmt w:val="decimal"/>
      <w:isLgl/>
      <w:lvlText w:val="%1.%2.%3.%4.%5.%6."/>
      <w:lvlJc w:val="left"/>
      <w:pPr>
        <w:ind w:left="1789" w:hanging="1080"/>
      </w:pPr>
      <w:rPr>
        <w:rFonts w:hint="default"/>
      </w:rPr>
    </w:lvl>
    <w:lvl w:ilvl="6">
      <w:start w:val="1"/>
      <w:numFmt w:val="decimal"/>
      <w:isLgl/>
      <w:lvlText w:val="%1.%2.%3.%4.%5.%6.%7."/>
      <w:lvlJc w:val="left"/>
      <w:pPr>
        <w:ind w:left="2149" w:hanging="1440"/>
      </w:pPr>
      <w:rPr>
        <w:rFonts w:hint="default"/>
      </w:rPr>
    </w:lvl>
    <w:lvl w:ilvl="7">
      <w:start w:val="1"/>
      <w:numFmt w:val="decimal"/>
      <w:isLgl/>
      <w:lvlText w:val="%1.%2.%3.%4.%5.%6.%7.%8."/>
      <w:lvlJc w:val="left"/>
      <w:pPr>
        <w:ind w:left="2149" w:hanging="1440"/>
      </w:pPr>
      <w:rPr>
        <w:rFonts w:hint="default"/>
      </w:rPr>
    </w:lvl>
    <w:lvl w:ilvl="8">
      <w:start w:val="1"/>
      <w:numFmt w:val="decimal"/>
      <w:isLgl/>
      <w:lvlText w:val="%1.%2.%3.%4.%5.%6.%7.%8.%9."/>
      <w:lvlJc w:val="left"/>
      <w:pPr>
        <w:ind w:left="2509" w:hanging="1800"/>
      </w:pPr>
      <w:rPr>
        <w:rFonts w:hint="default"/>
      </w:rPr>
    </w:lvl>
  </w:abstractNum>
  <w:abstractNum w:abstractNumId="11">
    <w:nsid w:val="78E95CDF"/>
    <w:multiLevelType w:val="multilevel"/>
    <w:tmpl w:val="430CA4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2">
    <w:nsid w:val="79F74AA0"/>
    <w:multiLevelType w:val="multilevel"/>
    <w:tmpl w:val="430CA4EA"/>
    <w:lvl w:ilvl="0">
      <w:start w:val="2"/>
      <w:numFmt w:val="decimal"/>
      <w:lvlText w:val="%1."/>
      <w:lvlJc w:val="left"/>
      <w:pPr>
        <w:ind w:left="360" w:hanging="360"/>
      </w:pPr>
      <w:rPr>
        <w:rFonts w:hint="default"/>
      </w:rPr>
    </w:lvl>
    <w:lvl w:ilvl="1">
      <w:start w:val="5"/>
      <w:numFmt w:val="decimal"/>
      <w:lvlText w:val="%1.%2."/>
      <w:lvlJc w:val="left"/>
      <w:pPr>
        <w:ind w:left="1069" w:hanging="36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2138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2847" w:hanging="72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3916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4625" w:hanging="108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5694" w:hanging="144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6403" w:hanging="144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7472" w:hanging="1800"/>
      </w:pPr>
      <w:rPr>
        <w:rFonts w:hint="default"/>
      </w:rPr>
    </w:lvl>
  </w:abstractNum>
  <w:abstractNum w:abstractNumId="13">
    <w:nsid w:val="7BBE00C5"/>
    <w:multiLevelType w:val="hybridMultilevel"/>
    <w:tmpl w:val="743E024A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>
    <w:nsid w:val="7E263D5C"/>
    <w:multiLevelType w:val="hybridMultilevel"/>
    <w:tmpl w:val="7B443D70"/>
    <w:lvl w:ilvl="0" w:tplc="0F4C4960">
      <w:start w:val="1"/>
      <w:numFmt w:val="bullet"/>
      <w:lvlText w:val="˗"/>
      <w:lvlJc w:val="left"/>
      <w:pPr>
        <w:ind w:left="1429" w:hanging="360"/>
      </w:pPr>
      <w:rPr>
        <w:rFonts w:ascii="Times New Roman" w:hAnsi="Times New Roman" w:cs="Times New Roman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10"/>
  </w:num>
  <w:num w:numId="3">
    <w:abstractNumId w:val="9"/>
  </w:num>
  <w:num w:numId="4">
    <w:abstractNumId w:val="13"/>
  </w:num>
  <w:num w:numId="5">
    <w:abstractNumId w:val="7"/>
  </w:num>
  <w:num w:numId="6">
    <w:abstractNumId w:val="0"/>
  </w:num>
  <w:num w:numId="7">
    <w:abstractNumId w:val="2"/>
  </w:num>
  <w:num w:numId="8">
    <w:abstractNumId w:val="5"/>
  </w:num>
  <w:num w:numId="9">
    <w:abstractNumId w:val="3"/>
  </w:num>
  <w:num w:numId="10">
    <w:abstractNumId w:val="4"/>
  </w:num>
  <w:num w:numId="11">
    <w:abstractNumId w:val="14"/>
  </w:num>
  <w:num w:numId="12">
    <w:abstractNumId w:val="12"/>
  </w:num>
  <w:num w:numId="13">
    <w:abstractNumId w:val="6"/>
  </w:num>
  <w:num w:numId="14">
    <w:abstractNumId w:val="11"/>
  </w:num>
  <w:num w:numId="15">
    <w:abstractNumId w:val="8"/>
  </w:num>
  <w:numIdMacAtCleanup w:val="2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embedSystemFonts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autoHyphenation/>
  <w:hyphenationZone w:val="357"/>
  <w:doNotHyphenateCaps/>
  <w:displayHorizontalDrawingGridEvery w:val="0"/>
  <w:displayVerticalDrawingGridEvery w:val="0"/>
  <w:doNotUseMarginsForDrawingGridOrigin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2"/>
  </w:compat>
  <w:rsids>
    <w:rsidRoot w:val="00192EBD"/>
    <w:rsid w:val="00001FF6"/>
    <w:rsid w:val="00002796"/>
    <w:rsid w:val="00002C83"/>
    <w:rsid w:val="00003C19"/>
    <w:rsid w:val="00004943"/>
    <w:rsid w:val="0000564D"/>
    <w:rsid w:val="00005E4D"/>
    <w:rsid w:val="00007057"/>
    <w:rsid w:val="0001012A"/>
    <w:rsid w:val="0001161C"/>
    <w:rsid w:val="00013025"/>
    <w:rsid w:val="00014304"/>
    <w:rsid w:val="0001770F"/>
    <w:rsid w:val="0002093D"/>
    <w:rsid w:val="00020FE2"/>
    <w:rsid w:val="000221F9"/>
    <w:rsid w:val="00022830"/>
    <w:rsid w:val="00024749"/>
    <w:rsid w:val="00025574"/>
    <w:rsid w:val="00025D24"/>
    <w:rsid w:val="00027DDD"/>
    <w:rsid w:val="00032150"/>
    <w:rsid w:val="0003528E"/>
    <w:rsid w:val="00036FFD"/>
    <w:rsid w:val="0003773D"/>
    <w:rsid w:val="0004110B"/>
    <w:rsid w:val="00041A5D"/>
    <w:rsid w:val="00042746"/>
    <w:rsid w:val="00042790"/>
    <w:rsid w:val="0004389B"/>
    <w:rsid w:val="0005045B"/>
    <w:rsid w:val="00050C00"/>
    <w:rsid w:val="00051A85"/>
    <w:rsid w:val="00051EC9"/>
    <w:rsid w:val="00052DA9"/>
    <w:rsid w:val="00056A36"/>
    <w:rsid w:val="000575CA"/>
    <w:rsid w:val="0006353D"/>
    <w:rsid w:val="0006616E"/>
    <w:rsid w:val="00066189"/>
    <w:rsid w:val="00066299"/>
    <w:rsid w:val="000670BB"/>
    <w:rsid w:val="00067118"/>
    <w:rsid w:val="00067F1A"/>
    <w:rsid w:val="00070F6E"/>
    <w:rsid w:val="0007119A"/>
    <w:rsid w:val="00073918"/>
    <w:rsid w:val="00073D33"/>
    <w:rsid w:val="00074783"/>
    <w:rsid w:val="00076628"/>
    <w:rsid w:val="00076FE1"/>
    <w:rsid w:val="000801E1"/>
    <w:rsid w:val="00082765"/>
    <w:rsid w:val="00085AAA"/>
    <w:rsid w:val="000877C1"/>
    <w:rsid w:val="00090C64"/>
    <w:rsid w:val="000911BF"/>
    <w:rsid w:val="00092FFB"/>
    <w:rsid w:val="00093522"/>
    <w:rsid w:val="0009365A"/>
    <w:rsid w:val="00094412"/>
    <w:rsid w:val="00095277"/>
    <w:rsid w:val="000962E7"/>
    <w:rsid w:val="00097B19"/>
    <w:rsid w:val="000A0964"/>
    <w:rsid w:val="000A35DE"/>
    <w:rsid w:val="000A3948"/>
    <w:rsid w:val="000A461E"/>
    <w:rsid w:val="000A4DD7"/>
    <w:rsid w:val="000A5096"/>
    <w:rsid w:val="000A58EA"/>
    <w:rsid w:val="000A6996"/>
    <w:rsid w:val="000A763D"/>
    <w:rsid w:val="000A779D"/>
    <w:rsid w:val="000A7BA5"/>
    <w:rsid w:val="000B02B9"/>
    <w:rsid w:val="000B1BE7"/>
    <w:rsid w:val="000B2576"/>
    <w:rsid w:val="000B2A8D"/>
    <w:rsid w:val="000B33F2"/>
    <w:rsid w:val="000B4025"/>
    <w:rsid w:val="000B40AF"/>
    <w:rsid w:val="000B42B3"/>
    <w:rsid w:val="000B6A39"/>
    <w:rsid w:val="000B6C8F"/>
    <w:rsid w:val="000B6CBA"/>
    <w:rsid w:val="000C04FC"/>
    <w:rsid w:val="000C0F96"/>
    <w:rsid w:val="000C1898"/>
    <w:rsid w:val="000C1DDA"/>
    <w:rsid w:val="000C6522"/>
    <w:rsid w:val="000D2873"/>
    <w:rsid w:val="000D2A7C"/>
    <w:rsid w:val="000D5976"/>
    <w:rsid w:val="000D5E7B"/>
    <w:rsid w:val="000D783F"/>
    <w:rsid w:val="000E03C6"/>
    <w:rsid w:val="000E250B"/>
    <w:rsid w:val="000E3955"/>
    <w:rsid w:val="000E4BBB"/>
    <w:rsid w:val="000E4E50"/>
    <w:rsid w:val="000E52C1"/>
    <w:rsid w:val="000E5AD9"/>
    <w:rsid w:val="000F1984"/>
    <w:rsid w:val="000F54C2"/>
    <w:rsid w:val="000F7AF6"/>
    <w:rsid w:val="001008E9"/>
    <w:rsid w:val="001043D7"/>
    <w:rsid w:val="00104CB0"/>
    <w:rsid w:val="00106C71"/>
    <w:rsid w:val="0010706D"/>
    <w:rsid w:val="0010764C"/>
    <w:rsid w:val="001105FE"/>
    <w:rsid w:val="001122D3"/>
    <w:rsid w:val="001129CB"/>
    <w:rsid w:val="001152BF"/>
    <w:rsid w:val="00115B90"/>
    <w:rsid w:val="00117780"/>
    <w:rsid w:val="00120414"/>
    <w:rsid w:val="001227C3"/>
    <w:rsid w:val="00124014"/>
    <w:rsid w:val="0012683D"/>
    <w:rsid w:val="0012779E"/>
    <w:rsid w:val="0013373D"/>
    <w:rsid w:val="00134126"/>
    <w:rsid w:val="001346D6"/>
    <w:rsid w:val="0013795F"/>
    <w:rsid w:val="00137AF4"/>
    <w:rsid w:val="001410AC"/>
    <w:rsid w:val="0014135C"/>
    <w:rsid w:val="00145E0C"/>
    <w:rsid w:val="00150203"/>
    <w:rsid w:val="001522B9"/>
    <w:rsid w:val="00153463"/>
    <w:rsid w:val="00154F9A"/>
    <w:rsid w:val="00157630"/>
    <w:rsid w:val="0016369C"/>
    <w:rsid w:val="00166A66"/>
    <w:rsid w:val="00167D83"/>
    <w:rsid w:val="00172453"/>
    <w:rsid w:val="0017360A"/>
    <w:rsid w:val="001746E0"/>
    <w:rsid w:val="00175557"/>
    <w:rsid w:val="00177C0E"/>
    <w:rsid w:val="0018287B"/>
    <w:rsid w:val="00182AD5"/>
    <w:rsid w:val="00184B57"/>
    <w:rsid w:val="001850FF"/>
    <w:rsid w:val="00186810"/>
    <w:rsid w:val="00190431"/>
    <w:rsid w:val="00192EBD"/>
    <w:rsid w:val="00194023"/>
    <w:rsid w:val="001950D1"/>
    <w:rsid w:val="00195458"/>
    <w:rsid w:val="00196FF2"/>
    <w:rsid w:val="00197B9D"/>
    <w:rsid w:val="00197E01"/>
    <w:rsid w:val="001A11E9"/>
    <w:rsid w:val="001A70E8"/>
    <w:rsid w:val="001A71C1"/>
    <w:rsid w:val="001B07FA"/>
    <w:rsid w:val="001B4B85"/>
    <w:rsid w:val="001B4DD1"/>
    <w:rsid w:val="001B4EAA"/>
    <w:rsid w:val="001B681F"/>
    <w:rsid w:val="001B759E"/>
    <w:rsid w:val="001B79DF"/>
    <w:rsid w:val="001C14A0"/>
    <w:rsid w:val="001C2F87"/>
    <w:rsid w:val="001C5312"/>
    <w:rsid w:val="001C7938"/>
    <w:rsid w:val="001D0EAE"/>
    <w:rsid w:val="001D18AC"/>
    <w:rsid w:val="001D3965"/>
    <w:rsid w:val="001D50DC"/>
    <w:rsid w:val="001D61BC"/>
    <w:rsid w:val="001D70AF"/>
    <w:rsid w:val="001D72ED"/>
    <w:rsid w:val="001E07BF"/>
    <w:rsid w:val="001E21C6"/>
    <w:rsid w:val="001E3022"/>
    <w:rsid w:val="001E3C41"/>
    <w:rsid w:val="001E55EF"/>
    <w:rsid w:val="001E70F2"/>
    <w:rsid w:val="001F0FC8"/>
    <w:rsid w:val="001F3868"/>
    <w:rsid w:val="001F3AA0"/>
    <w:rsid w:val="001F4F2D"/>
    <w:rsid w:val="001F7863"/>
    <w:rsid w:val="00200B10"/>
    <w:rsid w:val="00201204"/>
    <w:rsid w:val="00203170"/>
    <w:rsid w:val="002056D7"/>
    <w:rsid w:val="00205FFC"/>
    <w:rsid w:val="002070DA"/>
    <w:rsid w:val="00207A9F"/>
    <w:rsid w:val="00207E34"/>
    <w:rsid w:val="00210DFE"/>
    <w:rsid w:val="00211FAC"/>
    <w:rsid w:val="00213710"/>
    <w:rsid w:val="00214494"/>
    <w:rsid w:val="00220497"/>
    <w:rsid w:val="00220A23"/>
    <w:rsid w:val="00223E48"/>
    <w:rsid w:val="00224296"/>
    <w:rsid w:val="002242BA"/>
    <w:rsid w:val="002252E1"/>
    <w:rsid w:val="002255DE"/>
    <w:rsid w:val="00232351"/>
    <w:rsid w:val="002323FB"/>
    <w:rsid w:val="002330E2"/>
    <w:rsid w:val="002336B2"/>
    <w:rsid w:val="00235B7E"/>
    <w:rsid w:val="00236F9B"/>
    <w:rsid w:val="002403D7"/>
    <w:rsid w:val="0024198F"/>
    <w:rsid w:val="0024502D"/>
    <w:rsid w:val="00246D70"/>
    <w:rsid w:val="00254487"/>
    <w:rsid w:val="00255768"/>
    <w:rsid w:val="00260672"/>
    <w:rsid w:val="00260ACB"/>
    <w:rsid w:val="00265154"/>
    <w:rsid w:val="00265853"/>
    <w:rsid w:val="0026625F"/>
    <w:rsid w:val="00267EC9"/>
    <w:rsid w:val="00267F21"/>
    <w:rsid w:val="00271F87"/>
    <w:rsid w:val="00274688"/>
    <w:rsid w:val="00280301"/>
    <w:rsid w:val="0028096A"/>
    <w:rsid w:val="00280E28"/>
    <w:rsid w:val="00280F5B"/>
    <w:rsid w:val="00283324"/>
    <w:rsid w:val="002849EE"/>
    <w:rsid w:val="0028639C"/>
    <w:rsid w:val="002871AE"/>
    <w:rsid w:val="002907A4"/>
    <w:rsid w:val="00292374"/>
    <w:rsid w:val="002956B7"/>
    <w:rsid w:val="00295A66"/>
    <w:rsid w:val="00297B94"/>
    <w:rsid w:val="002A05D3"/>
    <w:rsid w:val="002A0771"/>
    <w:rsid w:val="002A3E8B"/>
    <w:rsid w:val="002A70A2"/>
    <w:rsid w:val="002A71E0"/>
    <w:rsid w:val="002B10A9"/>
    <w:rsid w:val="002B2AB3"/>
    <w:rsid w:val="002B36F0"/>
    <w:rsid w:val="002B6266"/>
    <w:rsid w:val="002B75A8"/>
    <w:rsid w:val="002C0CD9"/>
    <w:rsid w:val="002C11BD"/>
    <w:rsid w:val="002C1355"/>
    <w:rsid w:val="002C2CF1"/>
    <w:rsid w:val="002C4105"/>
    <w:rsid w:val="002C7F49"/>
    <w:rsid w:val="002D07F6"/>
    <w:rsid w:val="002D1E07"/>
    <w:rsid w:val="002D1F41"/>
    <w:rsid w:val="002D23B5"/>
    <w:rsid w:val="002D4988"/>
    <w:rsid w:val="002D4EEF"/>
    <w:rsid w:val="002D552B"/>
    <w:rsid w:val="002E42DA"/>
    <w:rsid w:val="002E4D16"/>
    <w:rsid w:val="002E4F04"/>
    <w:rsid w:val="002E78B9"/>
    <w:rsid w:val="002F2A41"/>
    <w:rsid w:val="002F2A8A"/>
    <w:rsid w:val="002F2F9C"/>
    <w:rsid w:val="002F3E64"/>
    <w:rsid w:val="002F4C91"/>
    <w:rsid w:val="002F697E"/>
    <w:rsid w:val="002F6D90"/>
    <w:rsid w:val="003024DD"/>
    <w:rsid w:val="003028A3"/>
    <w:rsid w:val="003029E2"/>
    <w:rsid w:val="00302FF1"/>
    <w:rsid w:val="0030372B"/>
    <w:rsid w:val="0030592E"/>
    <w:rsid w:val="00305ACF"/>
    <w:rsid w:val="00305F79"/>
    <w:rsid w:val="00306C87"/>
    <w:rsid w:val="00306D48"/>
    <w:rsid w:val="00311475"/>
    <w:rsid w:val="003115A6"/>
    <w:rsid w:val="00311E4D"/>
    <w:rsid w:val="0031302D"/>
    <w:rsid w:val="00314205"/>
    <w:rsid w:val="0031547D"/>
    <w:rsid w:val="003170E0"/>
    <w:rsid w:val="00317A4F"/>
    <w:rsid w:val="00322478"/>
    <w:rsid w:val="00323556"/>
    <w:rsid w:val="00327FEA"/>
    <w:rsid w:val="00330091"/>
    <w:rsid w:val="003301A3"/>
    <w:rsid w:val="00330489"/>
    <w:rsid w:val="0033129D"/>
    <w:rsid w:val="00332F74"/>
    <w:rsid w:val="00335E3D"/>
    <w:rsid w:val="00336F6D"/>
    <w:rsid w:val="00337EE6"/>
    <w:rsid w:val="00340A59"/>
    <w:rsid w:val="00341966"/>
    <w:rsid w:val="00344A8B"/>
    <w:rsid w:val="00345852"/>
    <w:rsid w:val="00346AB2"/>
    <w:rsid w:val="0035351D"/>
    <w:rsid w:val="0035395C"/>
    <w:rsid w:val="00354044"/>
    <w:rsid w:val="00356E51"/>
    <w:rsid w:val="00356F66"/>
    <w:rsid w:val="0035761C"/>
    <w:rsid w:val="00357845"/>
    <w:rsid w:val="00360CF8"/>
    <w:rsid w:val="0036148C"/>
    <w:rsid w:val="0036186C"/>
    <w:rsid w:val="00361D93"/>
    <w:rsid w:val="00362632"/>
    <w:rsid w:val="00363F20"/>
    <w:rsid w:val="00364095"/>
    <w:rsid w:val="00365C38"/>
    <w:rsid w:val="00365C85"/>
    <w:rsid w:val="003678A9"/>
    <w:rsid w:val="00367DC9"/>
    <w:rsid w:val="00371E8F"/>
    <w:rsid w:val="00372171"/>
    <w:rsid w:val="00376FE1"/>
    <w:rsid w:val="00381C68"/>
    <w:rsid w:val="00381CDB"/>
    <w:rsid w:val="00382448"/>
    <w:rsid w:val="003826EA"/>
    <w:rsid w:val="003842E9"/>
    <w:rsid w:val="00384F93"/>
    <w:rsid w:val="0038507C"/>
    <w:rsid w:val="0038586C"/>
    <w:rsid w:val="0038597C"/>
    <w:rsid w:val="0038659D"/>
    <w:rsid w:val="00386C2E"/>
    <w:rsid w:val="00387827"/>
    <w:rsid w:val="00387A72"/>
    <w:rsid w:val="00390470"/>
    <w:rsid w:val="00390E8F"/>
    <w:rsid w:val="0039111C"/>
    <w:rsid w:val="003913D3"/>
    <w:rsid w:val="00391608"/>
    <w:rsid w:val="00392DE2"/>
    <w:rsid w:val="0039792E"/>
    <w:rsid w:val="00397BD5"/>
    <w:rsid w:val="003A018D"/>
    <w:rsid w:val="003A10C0"/>
    <w:rsid w:val="003A2011"/>
    <w:rsid w:val="003A296E"/>
    <w:rsid w:val="003A7424"/>
    <w:rsid w:val="003A76A2"/>
    <w:rsid w:val="003B0D00"/>
    <w:rsid w:val="003B15BC"/>
    <w:rsid w:val="003B44C9"/>
    <w:rsid w:val="003B61FB"/>
    <w:rsid w:val="003C21C4"/>
    <w:rsid w:val="003C4ECD"/>
    <w:rsid w:val="003C53A6"/>
    <w:rsid w:val="003C5D72"/>
    <w:rsid w:val="003C604F"/>
    <w:rsid w:val="003C7533"/>
    <w:rsid w:val="003C7D09"/>
    <w:rsid w:val="003D0F6C"/>
    <w:rsid w:val="003D260A"/>
    <w:rsid w:val="003D32E7"/>
    <w:rsid w:val="003D4C4C"/>
    <w:rsid w:val="003D713E"/>
    <w:rsid w:val="003E3324"/>
    <w:rsid w:val="003E3767"/>
    <w:rsid w:val="003E3BBA"/>
    <w:rsid w:val="003E50F1"/>
    <w:rsid w:val="003E7278"/>
    <w:rsid w:val="003F24F8"/>
    <w:rsid w:val="003F3A17"/>
    <w:rsid w:val="003F6533"/>
    <w:rsid w:val="003F71B2"/>
    <w:rsid w:val="003F7519"/>
    <w:rsid w:val="003F7E9D"/>
    <w:rsid w:val="004006AF"/>
    <w:rsid w:val="0040289F"/>
    <w:rsid w:val="00403275"/>
    <w:rsid w:val="00405ECD"/>
    <w:rsid w:val="00407F87"/>
    <w:rsid w:val="004117E2"/>
    <w:rsid w:val="004123FE"/>
    <w:rsid w:val="00412AD0"/>
    <w:rsid w:val="00412BCA"/>
    <w:rsid w:val="0041327D"/>
    <w:rsid w:val="004135B7"/>
    <w:rsid w:val="004137F5"/>
    <w:rsid w:val="00413B8C"/>
    <w:rsid w:val="00413F11"/>
    <w:rsid w:val="0041499E"/>
    <w:rsid w:val="00414B3D"/>
    <w:rsid w:val="00414BF9"/>
    <w:rsid w:val="00416614"/>
    <w:rsid w:val="00420830"/>
    <w:rsid w:val="00420ACC"/>
    <w:rsid w:val="00421F8E"/>
    <w:rsid w:val="00422729"/>
    <w:rsid w:val="00422931"/>
    <w:rsid w:val="0042353D"/>
    <w:rsid w:val="004241CC"/>
    <w:rsid w:val="004258C0"/>
    <w:rsid w:val="00425E77"/>
    <w:rsid w:val="0042710A"/>
    <w:rsid w:val="0043402D"/>
    <w:rsid w:val="00434C32"/>
    <w:rsid w:val="00434D66"/>
    <w:rsid w:val="00440E26"/>
    <w:rsid w:val="00442C42"/>
    <w:rsid w:val="00445690"/>
    <w:rsid w:val="004460AA"/>
    <w:rsid w:val="00451508"/>
    <w:rsid w:val="004535B1"/>
    <w:rsid w:val="0045546A"/>
    <w:rsid w:val="00455CE0"/>
    <w:rsid w:val="00456118"/>
    <w:rsid w:val="004604BC"/>
    <w:rsid w:val="00462176"/>
    <w:rsid w:val="004666C4"/>
    <w:rsid w:val="00467F49"/>
    <w:rsid w:val="00471F52"/>
    <w:rsid w:val="0047258E"/>
    <w:rsid w:val="004749FA"/>
    <w:rsid w:val="004829D1"/>
    <w:rsid w:val="00482CC1"/>
    <w:rsid w:val="00483955"/>
    <w:rsid w:val="00483F62"/>
    <w:rsid w:val="0049258D"/>
    <w:rsid w:val="004932B7"/>
    <w:rsid w:val="00494DD4"/>
    <w:rsid w:val="00495C4D"/>
    <w:rsid w:val="00496EEF"/>
    <w:rsid w:val="00496EF4"/>
    <w:rsid w:val="004A31E4"/>
    <w:rsid w:val="004A52B2"/>
    <w:rsid w:val="004B02C6"/>
    <w:rsid w:val="004B1DDE"/>
    <w:rsid w:val="004B3BBC"/>
    <w:rsid w:val="004B3C24"/>
    <w:rsid w:val="004B3E17"/>
    <w:rsid w:val="004B4446"/>
    <w:rsid w:val="004B4728"/>
    <w:rsid w:val="004B77D2"/>
    <w:rsid w:val="004B7CA3"/>
    <w:rsid w:val="004C1EE2"/>
    <w:rsid w:val="004C510A"/>
    <w:rsid w:val="004C554A"/>
    <w:rsid w:val="004C57A0"/>
    <w:rsid w:val="004C795E"/>
    <w:rsid w:val="004D0ABE"/>
    <w:rsid w:val="004D5BE2"/>
    <w:rsid w:val="004E017F"/>
    <w:rsid w:val="004E1EF8"/>
    <w:rsid w:val="004E2CEB"/>
    <w:rsid w:val="004E4AE0"/>
    <w:rsid w:val="004E60E1"/>
    <w:rsid w:val="004F2249"/>
    <w:rsid w:val="004F2A39"/>
    <w:rsid w:val="004F2D91"/>
    <w:rsid w:val="004F5CC6"/>
    <w:rsid w:val="004F641E"/>
    <w:rsid w:val="004F7137"/>
    <w:rsid w:val="00500734"/>
    <w:rsid w:val="00500F85"/>
    <w:rsid w:val="00501095"/>
    <w:rsid w:val="005015B0"/>
    <w:rsid w:val="00501DE1"/>
    <w:rsid w:val="00502393"/>
    <w:rsid w:val="005025F1"/>
    <w:rsid w:val="005034B2"/>
    <w:rsid w:val="0050554E"/>
    <w:rsid w:val="005073D9"/>
    <w:rsid w:val="0051150F"/>
    <w:rsid w:val="00511535"/>
    <w:rsid w:val="00511644"/>
    <w:rsid w:val="00512B73"/>
    <w:rsid w:val="00515CAD"/>
    <w:rsid w:val="005178CC"/>
    <w:rsid w:val="00517C95"/>
    <w:rsid w:val="0052159B"/>
    <w:rsid w:val="00521E0B"/>
    <w:rsid w:val="00523DC2"/>
    <w:rsid w:val="00524B10"/>
    <w:rsid w:val="0052545A"/>
    <w:rsid w:val="00532154"/>
    <w:rsid w:val="00532EAD"/>
    <w:rsid w:val="00535110"/>
    <w:rsid w:val="00535C0C"/>
    <w:rsid w:val="00540BBD"/>
    <w:rsid w:val="005425F1"/>
    <w:rsid w:val="00542CBA"/>
    <w:rsid w:val="00543B51"/>
    <w:rsid w:val="00544D68"/>
    <w:rsid w:val="00545A8B"/>
    <w:rsid w:val="00545F49"/>
    <w:rsid w:val="005461CF"/>
    <w:rsid w:val="005464EA"/>
    <w:rsid w:val="005470F1"/>
    <w:rsid w:val="00550E78"/>
    <w:rsid w:val="005539B0"/>
    <w:rsid w:val="00554B5E"/>
    <w:rsid w:val="005576A7"/>
    <w:rsid w:val="00565580"/>
    <w:rsid w:val="00565B05"/>
    <w:rsid w:val="005667BD"/>
    <w:rsid w:val="00567CA4"/>
    <w:rsid w:val="00571A68"/>
    <w:rsid w:val="00572B4E"/>
    <w:rsid w:val="00572E60"/>
    <w:rsid w:val="0057358D"/>
    <w:rsid w:val="0057540D"/>
    <w:rsid w:val="00576109"/>
    <w:rsid w:val="0058075B"/>
    <w:rsid w:val="00582D50"/>
    <w:rsid w:val="0058444A"/>
    <w:rsid w:val="00584655"/>
    <w:rsid w:val="00584CA8"/>
    <w:rsid w:val="00585220"/>
    <w:rsid w:val="00585587"/>
    <w:rsid w:val="005859D7"/>
    <w:rsid w:val="00587FC1"/>
    <w:rsid w:val="00591843"/>
    <w:rsid w:val="005919E6"/>
    <w:rsid w:val="00594FBC"/>
    <w:rsid w:val="005962B6"/>
    <w:rsid w:val="005A1A09"/>
    <w:rsid w:val="005A26C0"/>
    <w:rsid w:val="005A68AD"/>
    <w:rsid w:val="005A6F9A"/>
    <w:rsid w:val="005B0434"/>
    <w:rsid w:val="005B0E74"/>
    <w:rsid w:val="005B6D51"/>
    <w:rsid w:val="005B7969"/>
    <w:rsid w:val="005C0252"/>
    <w:rsid w:val="005C02E4"/>
    <w:rsid w:val="005C10D2"/>
    <w:rsid w:val="005C17C5"/>
    <w:rsid w:val="005C4619"/>
    <w:rsid w:val="005C4C96"/>
    <w:rsid w:val="005C5A4E"/>
    <w:rsid w:val="005C63AF"/>
    <w:rsid w:val="005D341F"/>
    <w:rsid w:val="005D388A"/>
    <w:rsid w:val="005D5C2F"/>
    <w:rsid w:val="005D62DA"/>
    <w:rsid w:val="005D6391"/>
    <w:rsid w:val="005D6C30"/>
    <w:rsid w:val="005D7E2F"/>
    <w:rsid w:val="005E10E3"/>
    <w:rsid w:val="005E10F4"/>
    <w:rsid w:val="005E1ABD"/>
    <w:rsid w:val="005E2582"/>
    <w:rsid w:val="005E2C43"/>
    <w:rsid w:val="005E3B4A"/>
    <w:rsid w:val="005E4981"/>
    <w:rsid w:val="005F2384"/>
    <w:rsid w:val="005F39C8"/>
    <w:rsid w:val="005F477E"/>
    <w:rsid w:val="005F6748"/>
    <w:rsid w:val="005F6DFB"/>
    <w:rsid w:val="005F7158"/>
    <w:rsid w:val="005F7522"/>
    <w:rsid w:val="005F7754"/>
    <w:rsid w:val="0060017C"/>
    <w:rsid w:val="00600BEF"/>
    <w:rsid w:val="00600D48"/>
    <w:rsid w:val="00601061"/>
    <w:rsid w:val="006019A7"/>
    <w:rsid w:val="00602788"/>
    <w:rsid w:val="0060600C"/>
    <w:rsid w:val="006145C6"/>
    <w:rsid w:val="0061651B"/>
    <w:rsid w:val="006166E1"/>
    <w:rsid w:val="00617BA8"/>
    <w:rsid w:val="00617D54"/>
    <w:rsid w:val="0062008E"/>
    <w:rsid w:val="006208CD"/>
    <w:rsid w:val="00621B06"/>
    <w:rsid w:val="0062224B"/>
    <w:rsid w:val="0062259A"/>
    <w:rsid w:val="00622A42"/>
    <w:rsid w:val="00622D16"/>
    <w:rsid w:val="00622E28"/>
    <w:rsid w:val="00624D84"/>
    <w:rsid w:val="00625F71"/>
    <w:rsid w:val="006261C7"/>
    <w:rsid w:val="00626364"/>
    <w:rsid w:val="00627AD3"/>
    <w:rsid w:val="0063671C"/>
    <w:rsid w:val="00641E40"/>
    <w:rsid w:val="0064322F"/>
    <w:rsid w:val="006456DD"/>
    <w:rsid w:val="006461AC"/>
    <w:rsid w:val="00646425"/>
    <w:rsid w:val="00647388"/>
    <w:rsid w:val="00647601"/>
    <w:rsid w:val="006476E8"/>
    <w:rsid w:val="0065087A"/>
    <w:rsid w:val="00651347"/>
    <w:rsid w:val="00651770"/>
    <w:rsid w:val="0065235B"/>
    <w:rsid w:val="00652BCB"/>
    <w:rsid w:val="006531B6"/>
    <w:rsid w:val="00657174"/>
    <w:rsid w:val="00657504"/>
    <w:rsid w:val="00657AC6"/>
    <w:rsid w:val="00660DAD"/>
    <w:rsid w:val="00661B61"/>
    <w:rsid w:val="006645EE"/>
    <w:rsid w:val="006653B6"/>
    <w:rsid w:val="006662B0"/>
    <w:rsid w:val="00666B8D"/>
    <w:rsid w:val="00667928"/>
    <w:rsid w:val="00667A6A"/>
    <w:rsid w:val="006728E1"/>
    <w:rsid w:val="006743BA"/>
    <w:rsid w:val="00675752"/>
    <w:rsid w:val="006764E9"/>
    <w:rsid w:val="00676861"/>
    <w:rsid w:val="00682B90"/>
    <w:rsid w:val="00682C5D"/>
    <w:rsid w:val="00684648"/>
    <w:rsid w:val="006861B9"/>
    <w:rsid w:val="00690A11"/>
    <w:rsid w:val="006916DD"/>
    <w:rsid w:val="00691DB8"/>
    <w:rsid w:val="00691E5E"/>
    <w:rsid w:val="0069233F"/>
    <w:rsid w:val="00692C9C"/>
    <w:rsid w:val="00695A21"/>
    <w:rsid w:val="006971EE"/>
    <w:rsid w:val="00697B17"/>
    <w:rsid w:val="006A02D2"/>
    <w:rsid w:val="006A03E4"/>
    <w:rsid w:val="006A053B"/>
    <w:rsid w:val="006A2212"/>
    <w:rsid w:val="006A47FE"/>
    <w:rsid w:val="006A6B01"/>
    <w:rsid w:val="006A7C8B"/>
    <w:rsid w:val="006B0796"/>
    <w:rsid w:val="006B0E60"/>
    <w:rsid w:val="006B1086"/>
    <w:rsid w:val="006B55D6"/>
    <w:rsid w:val="006B6C81"/>
    <w:rsid w:val="006C16FE"/>
    <w:rsid w:val="006C4052"/>
    <w:rsid w:val="006C4362"/>
    <w:rsid w:val="006C6914"/>
    <w:rsid w:val="006C7033"/>
    <w:rsid w:val="006D0509"/>
    <w:rsid w:val="006D45B3"/>
    <w:rsid w:val="006D4913"/>
    <w:rsid w:val="006D5514"/>
    <w:rsid w:val="006D79F2"/>
    <w:rsid w:val="006E4442"/>
    <w:rsid w:val="006E5F98"/>
    <w:rsid w:val="006E65DC"/>
    <w:rsid w:val="006F058F"/>
    <w:rsid w:val="006F0FB4"/>
    <w:rsid w:val="006F28ED"/>
    <w:rsid w:val="006F38AF"/>
    <w:rsid w:val="006F4311"/>
    <w:rsid w:val="006F4A17"/>
    <w:rsid w:val="0070269F"/>
    <w:rsid w:val="00703203"/>
    <w:rsid w:val="00703BF5"/>
    <w:rsid w:val="00704654"/>
    <w:rsid w:val="00704971"/>
    <w:rsid w:val="00704AC7"/>
    <w:rsid w:val="00705393"/>
    <w:rsid w:val="0071166D"/>
    <w:rsid w:val="0071225D"/>
    <w:rsid w:val="007153AD"/>
    <w:rsid w:val="0072052E"/>
    <w:rsid w:val="007227CB"/>
    <w:rsid w:val="00724184"/>
    <w:rsid w:val="007250DD"/>
    <w:rsid w:val="00727C41"/>
    <w:rsid w:val="00731CA4"/>
    <w:rsid w:val="00734881"/>
    <w:rsid w:val="0074106D"/>
    <w:rsid w:val="0074120C"/>
    <w:rsid w:val="00744D7F"/>
    <w:rsid w:val="00747BA5"/>
    <w:rsid w:val="00751516"/>
    <w:rsid w:val="00752633"/>
    <w:rsid w:val="007532A8"/>
    <w:rsid w:val="007556B7"/>
    <w:rsid w:val="007560A3"/>
    <w:rsid w:val="007603B8"/>
    <w:rsid w:val="00761CF3"/>
    <w:rsid w:val="00762016"/>
    <w:rsid w:val="00763134"/>
    <w:rsid w:val="00763B06"/>
    <w:rsid w:val="0076432B"/>
    <w:rsid w:val="0076529B"/>
    <w:rsid w:val="007679AA"/>
    <w:rsid w:val="00770A76"/>
    <w:rsid w:val="00771328"/>
    <w:rsid w:val="00771AE8"/>
    <w:rsid w:val="00771F1F"/>
    <w:rsid w:val="007724F9"/>
    <w:rsid w:val="0077332C"/>
    <w:rsid w:val="00773BF5"/>
    <w:rsid w:val="0077471F"/>
    <w:rsid w:val="00774A27"/>
    <w:rsid w:val="0077599A"/>
    <w:rsid w:val="00775C27"/>
    <w:rsid w:val="007773A8"/>
    <w:rsid w:val="007811BD"/>
    <w:rsid w:val="00781620"/>
    <w:rsid w:val="00782E27"/>
    <w:rsid w:val="007864D3"/>
    <w:rsid w:val="00786817"/>
    <w:rsid w:val="00787294"/>
    <w:rsid w:val="007918E3"/>
    <w:rsid w:val="0079282D"/>
    <w:rsid w:val="00792F8E"/>
    <w:rsid w:val="00794313"/>
    <w:rsid w:val="00794E99"/>
    <w:rsid w:val="00795E41"/>
    <w:rsid w:val="00795FB4"/>
    <w:rsid w:val="00797200"/>
    <w:rsid w:val="007A495A"/>
    <w:rsid w:val="007A53B6"/>
    <w:rsid w:val="007A570D"/>
    <w:rsid w:val="007A683C"/>
    <w:rsid w:val="007A77FE"/>
    <w:rsid w:val="007A799C"/>
    <w:rsid w:val="007B04AE"/>
    <w:rsid w:val="007B0A66"/>
    <w:rsid w:val="007B3029"/>
    <w:rsid w:val="007B41EC"/>
    <w:rsid w:val="007B5494"/>
    <w:rsid w:val="007B6DAD"/>
    <w:rsid w:val="007C01F3"/>
    <w:rsid w:val="007C6A29"/>
    <w:rsid w:val="007C6A59"/>
    <w:rsid w:val="007C74A1"/>
    <w:rsid w:val="007D060A"/>
    <w:rsid w:val="007D12CA"/>
    <w:rsid w:val="007D25FF"/>
    <w:rsid w:val="007D3C18"/>
    <w:rsid w:val="007D5472"/>
    <w:rsid w:val="007D6A2E"/>
    <w:rsid w:val="007E01CE"/>
    <w:rsid w:val="007E06F7"/>
    <w:rsid w:val="007E077E"/>
    <w:rsid w:val="007E3039"/>
    <w:rsid w:val="007E4657"/>
    <w:rsid w:val="007E5A60"/>
    <w:rsid w:val="007E62E7"/>
    <w:rsid w:val="007E6C3C"/>
    <w:rsid w:val="007E7BC7"/>
    <w:rsid w:val="007F0CDC"/>
    <w:rsid w:val="007F65C8"/>
    <w:rsid w:val="007F750A"/>
    <w:rsid w:val="00801A47"/>
    <w:rsid w:val="0080389C"/>
    <w:rsid w:val="00803A9F"/>
    <w:rsid w:val="00804786"/>
    <w:rsid w:val="00807E72"/>
    <w:rsid w:val="00810E47"/>
    <w:rsid w:val="00812392"/>
    <w:rsid w:val="00812FF4"/>
    <w:rsid w:val="008157CA"/>
    <w:rsid w:val="008165D2"/>
    <w:rsid w:val="00816B82"/>
    <w:rsid w:val="00824FD1"/>
    <w:rsid w:val="008269EF"/>
    <w:rsid w:val="008277C7"/>
    <w:rsid w:val="00827AD8"/>
    <w:rsid w:val="00830B40"/>
    <w:rsid w:val="008317CA"/>
    <w:rsid w:val="00832589"/>
    <w:rsid w:val="00832BF7"/>
    <w:rsid w:val="00833464"/>
    <w:rsid w:val="008335F1"/>
    <w:rsid w:val="00840F3C"/>
    <w:rsid w:val="00842CC2"/>
    <w:rsid w:val="00843C97"/>
    <w:rsid w:val="00844449"/>
    <w:rsid w:val="008458BA"/>
    <w:rsid w:val="008458F2"/>
    <w:rsid w:val="00845982"/>
    <w:rsid w:val="0084747C"/>
    <w:rsid w:val="00851708"/>
    <w:rsid w:val="00852E35"/>
    <w:rsid w:val="00854783"/>
    <w:rsid w:val="00857BD3"/>
    <w:rsid w:val="0086115B"/>
    <w:rsid w:val="00863099"/>
    <w:rsid w:val="0086373F"/>
    <w:rsid w:val="0086523F"/>
    <w:rsid w:val="008655FC"/>
    <w:rsid w:val="008656AF"/>
    <w:rsid w:val="008662CB"/>
    <w:rsid w:val="0086730E"/>
    <w:rsid w:val="00870F15"/>
    <w:rsid w:val="00871A62"/>
    <w:rsid w:val="0087236B"/>
    <w:rsid w:val="0087316E"/>
    <w:rsid w:val="00874266"/>
    <w:rsid w:val="00877100"/>
    <w:rsid w:val="00881160"/>
    <w:rsid w:val="00882719"/>
    <w:rsid w:val="008830B4"/>
    <w:rsid w:val="008844AA"/>
    <w:rsid w:val="00885B1B"/>
    <w:rsid w:val="00885C16"/>
    <w:rsid w:val="0089058D"/>
    <w:rsid w:val="008908C6"/>
    <w:rsid w:val="00890F21"/>
    <w:rsid w:val="008921EC"/>
    <w:rsid w:val="008954E6"/>
    <w:rsid w:val="00896DB3"/>
    <w:rsid w:val="0089736E"/>
    <w:rsid w:val="00897C0C"/>
    <w:rsid w:val="00897C8E"/>
    <w:rsid w:val="008A0E62"/>
    <w:rsid w:val="008A1F40"/>
    <w:rsid w:val="008A2D06"/>
    <w:rsid w:val="008A4159"/>
    <w:rsid w:val="008A518E"/>
    <w:rsid w:val="008A6530"/>
    <w:rsid w:val="008A7358"/>
    <w:rsid w:val="008A7CC2"/>
    <w:rsid w:val="008B32BE"/>
    <w:rsid w:val="008B3F0E"/>
    <w:rsid w:val="008B4C2D"/>
    <w:rsid w:val="008B610D"/>
    <w:rsid w:val="008B6169"/>
    <w:rsid w:val="008B6343"/>
    <w:rsid w:val="008C21C7"/>
    <w:rsid w:val="008C38E9"/>
    <w:rsid w:val="008C3D8D"/>
    <w:rsid w:val="008C4344"/>
    <w:rsid w:val="008C53FB"/>
    <w:rsid w:val="008D0967"/>
    <w:rsid w:val="008D0F59"/>
    <w:rsid w:val="008D15AE"/>
    <w:rsid w:val="008D2170"/>
    <w:rsid w:val="008D41D4"/>
    <w:rsid w:val="008D5A1A"/>
    <w:rsid w:val="008D63FD"/>
    <w:rsid w:val="008E13A4"/>
    <w:rsid w:val="008E40A4"/>
    <w:rsid w:val="008E7768"/>
    <w:rsid w:val="008F7574"/>
    <w:rsid w:val="00901533"/>
    <w:rsid w:val="00904396"/>
    <w:rsid w:val="00906D6A"/>
    <w:rsid w:val="009070DA"/>
    <w:rsid w:val="009071E1"/>
    <w:rsid w:val="0091033F"/>
    <w:rsid w:val="0091095A"/>
    <w:rsid w:val="00910D91"/>
    <w:rsid w:val="00911D52"/>
    <w:rsid w:val="00911F3F"/>
    <w:rsid w:val="00913B73"/>
    <w:rsid w:val="00915430"/>
    <w:rsid w:val="00916382"/>
    <w:rsid w:val="00916687"/>
    <w:rsid w:val="009171AC"/>
    <w:rsid w:val="00923E12"/>
    <w:rsid w:val="00924E36"/>
    <w:rsid w:val="00927286"/>
    <w:rsid w:val="0092773D"/>
    <w:rsid w:val="009304D8"/>
    <w:rsid w:val="00930E78"/>
    <w:rsid w:val="009327A9"/>
    <w:rsid w:val="009330E8"/>
    <w:rsid w:val="009331F2"/>
    <w:rsid w:val="00933675"/>
    <w:rsid w:val="00935245"/>
    <w:rsid w:val="00935EEC"/>
    <w:rsid w:val="00936042"/>
    <w:rsid w:val="009365C5"/>
    <w:rsid w:val="00936CC9"/>
    <w:rsid w:val="0094001D"/>
    <w:rsid w:val="00941FBC"/>
    <w:rsid w:val="009447B5"/>
    <w:rsid w:val="00945FDF"/>
    <w:rsid w:val="0094718B"/>
    <w:rsid w:val="009505F4"/>
    <w:rsid w:val="009510CB"/>
    <w:rsid w:val="00953973"/>
    <w:rsid w:val="00954187"/>
    <w:rsid w:val="00954954"/>
    <w:rsid w:val="0095758D"/>
    <w:rsid w:val="0095781D"/>
    <w:rsid w:val="00957DBD"/>
    <w:rsid w:val="00957E1E"/>
    <w:rsid w:val="0096256F"/>
    <w:rsid w:val="00963BE8"/>
    <w:rsid w:val="00966716"/>
    <w:rsid w:val="00971E79"/>
    <w:rsid w:val="00973D49"/>
    <w:rsid w:val="00974095"/>
    <w:rsid w:val="00974642"/>
    <w:rsid w:val="00975F2D"/>
    <w:rsid w:val="009801D3"/>
    <w:rsid w:val="00980FA0"/>
    <w:rsid w:val="0098198E"/>
    <w:rsid w:val="00982BDD"/>
    <w:rsid w:val="00982DDB"/>
    <w:rsid w:val="00984922"/>
    <w:rsid w:val="00984A01"/>
    <w:rsid w:val="00985F0A"/>
    <w:rsid w:val="00986ED0"/>
    <w:rsid w:val="00987AD2"/>
    <w:rsid w:val="00991074"/>
    <w:rsid w:val="0099229B"/>
    <w:rsid w:val="00993242"/>
    <w:rsid w:val="009940EC"/>
    <w:rsid w:val="009965E0"/>
    <w:rsid w:val="009A1111"/>
    <w:rsid w:val="009A1388"/>
    <w:rsid w:val="009A2CE1"/>
    <w:rsid w:val="009A36FE"/>
    <w:rsid w:val="009A465F"/>
    <w:rsid w:val="009A55B5"/>
    <w:rsid w:val="009A5811"/>
    <w:rsid w:val="009A64C8"/>
    <w:rsid w:val="009A65BB"/>
    <w:rsid w:val="009A65D3"/>
    <w:rsid w:val="009B4D08"/>
    <w:rsid w:val="009B6A33"/>
    <w:rsid w:val="009C08BE"/>
    <w:rsid w:val="009C0C93"/>
    <w:rsid w:val="009C240F"/>
    <w:rsid w:val="009C4594"/>
    <w:rsid w:val="009C4A2D"/>
    <w:rsid w:val="009D0E1C"/>
    <w:rsid w:val="009D1968"/>
    <w:rsid w:val="009D2157"/>
    <w:rsid w:val="009D264F"/>
    <w:rsid w:val="009D3B68"/>
    <w:rsid w:val="009D4473"/>
    <w:rsid w:val="009D44BF"/>
    <w:rsid w:val="009D48CB"/>
    <w:rsid w:val="009D5884"/>
    <w:rsid w:val="009D6CF4"/>
    <w:rsid w:val="009D7CD3"/>
    <w:rsid w:val="009D7E1C"/>
    <w:rsid w:val="009E0AF8"/>
    <w:rsid w:val="009E0D92"/>
    <w:rsid w:val="009E5AF6"/>
    <w:rsid w:val="009E6F66"/>
    <w:rsid w:val="009E71F0"/>
    <w:rsid w:val="009F2908"/>
    <w:rsid w:val="009F57ED"/>
    <w:rsid w:val="009F66D7"/>
    <w:rsid w:val="009F6A38"/>
    <w:rsid w:val="009F6CAE"/>
    <w:rsid w:val="009F77C5"/>
    <w:rsid w:val="00A0194C"/>
    <w:rsid w:val="00A028B8"/>
    <w:rsid w:val="00A02B92"/>
    <w:rsid w:val="00A02C80"/>
    <w:rsid w:val="00A02F1B"/>
    <w:rsid w:val="00A03AAC"/>
    <w:rsid w:val="00A03EA7"/>
    <w:rsid w:val="00A04511"/>
    <w:rsid w:val="00A05C89"/>
    <w:rsid w:val="00A07906"/>
    <w:rsid w:val="00A1044B"/>
    <w:rsid w:val="00A11124"/>
    <w:rsid w:val="00A11652"/>
    <w:rsid w:val="00A12329"/>
    <w:rsid w:val="00A146A4"/>
    <w:rsid w:val="00A15B0A"/>
    <w:rsid w:val="00A172EA"/>
    <w:rsid w:val="00A17385"/>
    <w:rsid w:val="00A203BF"/>
    <w:rsid w:val="00A21AFE"/>
    <w:rsid w:val="00A23FA2"/>
    <w:rsid w:val="00A24C7F"/>
    <w:rsid w:val="00A24E08"/>
    <w:rsid w:val="00A25F8D"/>
    <w:rsid w:val="00A319D9"/>
    <w:rsid w:val="00A32688"/>
    <w:rsid w:val="00A33746"/>
    <w:rsid w:val="00A41960"/>
    <w:rsid w:val="00A42173"/>
    <w:rsid w:val="00A42E32"/>
    <w:rsid w:val="00A43200"/>
    <w:rsid w:val="00A432B7"/>
    <w:rsid w:val="00A4422A"/>
    <w:rsid w:val="00A46ED5"/>
    <w:rsid w:val="00A473E6"/>
    <w:rsid w:val="00A47B90"/>
    <w:rsid w:val="00A5046E"/>
    <w:rsid w:val="00A534E4"/>
    <w:rsid w:val="00A54D68"/>
    <w:rsid w:val="00A5529C"/>
    <w:rsid w:val="00A60557"/>
    <w:rsid w:val="00A6080A"/>
    <w:rsid w:val="00A60837"/>
    <w:rsid w:val="00A64592"/>
    <w:rsid w:val="00A669B5"/>
    <w:rsid w:val="00A71141"/>
    <w:rsid w:val="00A7230F"/>
    <w:rsid w:val="00A727AB"/>
    <w:rsid w:val="00A72A4E"/>
    <w:rsid w:val="00A73D95"/>
    <w:rsid w:val="00A7462A"/>
    <w:rsid w:val="00A74D8E"/>
    <w:rsid w:val="00A7675C"/>
    <w:rsid w:val="00A778CC"/>
    <w:rsid w:val="00A8080F"/>
    <w:rsid w:val="00A80D54"/>
    <w:rsid w:val="00A818A0"/>
    <w:rsid w:val="00A81BAB"/>
    <w:rsid w:val="00A8322F"/>
    <w:rsid w:val="00A83B47"/>
    <w:rsid w:val="00A83F4C"/>
    <w:rsid w:val="00A87DD7"/>
    <w:rsid w:val="00A92370"/>
    <w:rsid w:val="00A9252E"/>
    <w:rsid w:val="00A94B5A"/>
    <w:rsid w:val="00A950BF"/>
    <w:rsid w:val="00A9743D"/>
    <w:rsid w:val="00AA0AFC"/>
    <w:rsid w:val="00AA0BF9"/>
    <w:rsid w:val="00AA1C6D"/>
    <w:rsid w:val="00AA60B5"/>
    <w:rsid w:val="00AA7745"/>
    <w:rsid w:val="00AB0E55"/>
    <w:rsid w:val="00AB1500"/>
    <w:rsid w:val="00AB46AF"/>
    <w:rsid w:val="00AB4A0B"/>
    <w:rsid w:val="00AB4FF2"/>
    <w:rsid w:val="00AB5381"/>
    <w:rsid w:val="00AB539E"/>
    <w:rsid w:val="00AB64A7"/>
    <w:rsid w:val="00AB7756"/>
    <w:rsid w:val="00AB7799"/>
    <w:rsid w:val="00AC3D89"/>
    <w:rsid w:val="00AC5BC9"/>
    <w:rsid w:val="00AC5EC1"/>
    <w:rsid w:val="00AD0EF9"/>
    <w:rsid w:val="00AD4490"/>
    <w:rsid w:val="00AD65B4"/>
    <w:rsid w:val="00AE2E92"/>
    <w:rsid w:val="00AE3DA8"/>
    <w:rsid w:val="00AE6F2C"/>
    <w:rsid w:val="00AF055D"/>
    <w:rsid w:val="00AF1AB8"/>
    <w:rsid w:val="00AF1FE8"/>
    <w:rsid w:val="00AF2158"/>
    <w:rsid w:val="00AF2416"/>
    <w:rsid w:val="00AF2754"/>
    <w:rsid w:val="00AF3FA8"/>
    <w:rsid w:val="00AF43F6"/>
    <w:rsid w:val="00AF500B"/>
    <w:rsid w:val="00B00424"/>
    <w:rsid w:val="00B05652"/>
    <w:rsid w:val="00B06BBD"/>
    <w:rsid w:val="00B11C99"/>
    <w:rsid w:val="00B13132"/>
    <w:rsid w:val="00B17837"/>
    <w:rsid w:val="00B20842"/>
    <w:rsid w:val="00B25AC3"/>
    <w:rsid w:val="00B2676E"/>
    <w:rsid w:val="00B32642"/>
    <w:rsid w:val="00B338DF"/>
    <w:rsid w:val="00B3522D"/>
    <w:rsid w:val="00B37271"/>
    <w:rsid w:val="00B4130B"/>
    <w:rsid w:val="00B421C8"/>
    <w:rsid w:val="00B43C8F"/>
    <w:rsid w:val="00B4514A"/>
    <w:rsid w:val="00B452E4"/>
    <w:rsid w:val="00B47ABC"/>
    <w:rsid w:val="00B515B6"/>
    <w:rsid w:val="00B5253B"/>
    <w:rsid w:val="00B55483"/>
    <w:rsid w:val="00B63422"/>
    <w:rsid w:val="00B64A01"/>
    <w:rsid w:val="00B66561"/>
    <w:rsid w:val="00B66A7C"/>
    <w:rsid w:val="00B66B7F"/>
    <w:rsid w:val="00B70C2A"/>
    <w:rsid w:val="00B7384E"/>
    <w:rsid w:val="00B73BBE"/>
    <w:rsid w:val="00B774AD"/>
    <w:rsid w:val="00B775D5"/>
    <w:rsid w:val="00B8220E"/>
    <w:rsid w:val="00B82677"/>
    <w:rsid w:val="00B82AFC"/>
    <w:rsid w:val="00B84DC3"/>
    <w:rsid w:val="00B86AEB"/>
    <w:rsid w:val="00B87DDE"/>
    <w:rsid w:val="00B92AE9"/>
    <w:rsid w:val="00B941AE"/>
    <w:rsid w:val="00B96369"/>
    <w:rsid w:val="00B97B10"/>
    <w:rsid w:val="00BA1FB4"/>
    <w:rsid w:val="00BA2B54"/>
    <w:rsid w:val="00BB2453"/>
    <w:rsid w:val="00BB3D49"/>
    <w:rsid w:val="00BB3F08"/>
    <w:rsid w:val="00BB5071"/>
    <w:rsid w:val="00BB6951"/>
    <w:rsid w:val="00BB7DA4"/>
    <w:rsid w:val="00BC0576"/>
    <w:rsid w:val="00BC2F66"/>
    <w:rsid w:val="00BC32AE"/>
    <w:rsid w:val="00BC37CB"/>
    <w:rsid w:val="00BC4716"/>
    <w:rsid w:val="00BC4FAC"/>
    <w:rsid w:val="00BC514B"/>
    <w:rsid w:val="00BD0283"/>
    <w:rsid w:val="00BD0347"/>
    <w:rsid w:val="00BD0B01"/>
    <w:rsid w:val="00BD101D"/>
    <w:rsid w:val="00BD1A03"/>
    <w:rsid w:val="00BD2735"/>
    <w:rsid w:val="00BD4341"/>
    <w:rsid w:val="00BD4472"/>
    <w:rsid w:val="00BD6C8D"/>
    <w:rsid w:val="00BD6FDF"/>
    <w:rsid w:val="00BD761F"/>
    <w:rsid w:val="00BD7DF1"/>
    <w:rsid w:val="00BE06F7"/>
    <w:rsid w:val="00BE2DF7"/>
    <w:rsid w:val="00BE4A04"/>
    <w:rsid w:val="00BE4FC5"/>
    <w:rsid w:val="00BE6208"/>
    <w:rsid w:val="00BE6ADF"/>
    <w:rsid w:val="00BE6D37"/>
    <w:rsid w:val="00BF161D"/>
    <w:rsid w:val="00BF5A40"/>
    <w:rsid w:val="00BF66A4"/>
    <w:rsid w:val="00BF68C8"/>
    <w:rsid w:val="00C00066"/>
    <w:rsid w:val="00C02116"/>
    <w:rsid w:val="00C041FE"/>
    <w:rsid w:val="00C05101"/>
    <w:rsid w:val="00C055F4"/>
    <w:rsid w:val="00C05EAB"/>
    <w:rsid w:val="00C0655B"/>
    <w:rsid w:val="00C07434"/>
    <w:rsid w:val="00C11387"/>
    <w:rsid w:val="00C11809"/>
    <w:rsid w:val="00C1279A"/>
    <w:rsid w:val="00C129CE"/>
    <w:rsid w:val="00C12AC3"/>
    <w:rsid w:val="00C20F82"/>
    <w:rsid w:val="00C21959"/>
    <w:rsid w:val="00C21CD3"/>
    <w:rsid w:val="00C2337A"/>
    <w:rsid w:val="00C23F11"/>
    <w:rsid w:val="00C246A0"/>
    <w:rsid w:val="00C25BA5"/>
    <w:rsid w:val="00C31C68"/>
    <w:rsid w:val="00C36D29"/>
    <w:rsid w:val="00C4133E"/>
    <w:rsid w:val="00C44724"/>
    <w:rsid w:val="00C473BD"/>
    <w:rsid w:val="00C50D65"/>
    <w:rsid w:val="00C51BCB"/>
    <w:rsid w:val="00C5225E"/>
    <w:rsid w:val="00C53FA5"/>
    <w:rsid w:val="00C562C1"/>
    <w:rsid w:val="00C56FA0"/>
    <w:rsid w:val="00C57E67"/>
    <w:rsid w:val="00C60972"/>
    <w:rsid w:val="00C60E73"/>
    <w:rsid w:val="00C61035"/>
    <w:rsid w:val="00C61E22"/>
    <w:rsid w:val="00C6274A"/>
    <w:rsid w:val="00C62A15"/>
    <w:rsid w:val="00C634D8"/>
    <w:rsid w:val="00C6371F"/>
    <w:rsid w:val="00C63F5D"/>
    <w:rsid w:val="00C64028"/>
    <w:rsid w:val="00C653EF"/>
    <w:rsid w:val="00C65C93"/>
    <w:rsid w:val="00C65D20"/>
    <w:rsid w:val="00C65FBF"/>
    <w:rsid w:val="00C675E0"/>
    <w:rsid w:val="00C71B1B"/>
    <w:rsid w:val="00C748EE"/>
    <w:rsid w:val="00C76E24"/>
    <w:rsid w:val="00C81018"/>
    <w:rsid w:val="00C842BF"/>
    <w:rsid w:val="00C84FBC"/>
    <w:rsid w:val="00C851AA"/>
    <w:rsid w:val="00C86BA7"/>
    <w:rsid w:val="00C90FC7"/>
    <w:rsid w:val="00C91BB9"/>
    <w:rsid w:val="00C923DC"/>
    <w:rsid w:val="00C93655"/>
    <w:rsid w:val="00C93757"/>
    <w:rsid w:val="00CA0E7B"/>
    <w:rsid w:val="00CA6482"/>
    <w:rsid w:val="00CA69D9"/>
    <w:rsid w:val="00CB2DCA"/>
    <w:rsid w:val="00CB2F56"/>
    <w:rsid w:val="00CC2567"/>
    <w:rsid w:val="00CC439C"/>
    <w:rsid w:val="00CC44DA"/>
    <w:rsid w:val="00CC4E39"/>
    <w:rsid w:val="00CC607F"/>
    <w:rsid w:val="00CD0BBD"/>
    <w:rsid w:val="00CD1553"/>
    <w:rsid w:val="00CD1DEF"/>
    <w:rsid w:val="00CD697F"/>
    <w:rsid w:val="00CD6CEC"/>
    <w:rsid w:val="00CD7450"/>
    <w:rsid w:val="00CD7635"/>
    <w:rsid w:val="00CE0106"/>
    <w:rsid w:val="00CE0E44"/>
    <w:rsid w:val="00CE480D"/>
    <w:rsid w:val="00CE4983"/>
    <w:rsid w:val="00CE6ABE"/>
    <w:rsid w:val="00CE7AF5"/>
    <w:rsid w:val="00CF05F9"/>
    <w:rsid w:val="00CF0663"/>
    <w:rsid w:val="00CF0BCD"/>
    <w:rsid w:val="00CF24A4"/>
    <w:rsid w:val="00CF4B46"/>
    <w:rsid w:val="00CF52EA"/>
    <w:rsid w:val="00CF7F74"/>
    <w:rsid w:val="00D00818"/>
    <w:rsid w:val="00D012A2"/>
    <w:rsid w:val="00D071B7"/>
    <w:rsid w:val="00D10239"/>
    <w:rsid w:val="00D11AA0"/>
    <w:rsid w:val="00D12021"/>
    <w:rsid w:val="00D1426F"/>
    <w:rsid w:val="00D14935"/>
    <w:rsid w:val="00D14E37"/>
    <w:rsid w:val="00D15698"/>
    <w:rsid w:val="00D15A94"/>
    <w:rsid w:val="00D15D62"/>
    <w:rsid w:val="00D17A6C"/>
    <w:rsid w:val="00D20148"/>
    <w:rsid w:val="00D21BB6"/>
    <w:rsid w:val="00D22A2C"/>
    <w:rsid w:val="00D30863"/>
    <w:rsid w:val="00D312EB"/>
    <w:rsid w:val="00D316E9"/>
    <w:rsid w:val="00D341CE"/>
    <w:rsid w:val="00D36064"/>
    <w:rsid w:val="00D41046"/>
    <w:rsid w:val="00D41E35"/>
    <w:rsid w:val="00D42820"/>
    <w:rsid w:val="00D430B0"/>
    <w:rsid w:val="00D46C4E"/>
    <w:rsid w:val="00D50493"/>
    <w:rsid w:val="00D50D55"/>
    <w:rsid w:val="00D5194B"/>
    <w:rsid w:val="00D52D4F"/>
    <w:rsid w:val="00D54E25"/>
    <w:rsid w:val="00D55372"/>
    <w:rsid w:val="00D57589"/>
    <w:rsid w:val="00D61CED"/>
    <w:rsid w:val="00D61DF6"/>
    <w:rsid w:val="00D639DE"/>
    <w:rsid w:val="00D649FE"/>
    <w:rsid w:val="00D654BD"/>
    <w:rsid w:val="00D664C1"/>
    <w:rsid w:val="00D66E38"/>
    <w:rsid w:val="00D67D59"/>
    <w:rsid w:val="00D704F2"/>
    <w:rsid w:val="00D70F22"/>
    <w:rsid w:val="00D7311C"/>
    <w:rsid w:val="00D738AF"/>
    <w:rsid w:val="00D7481B"/>
    <w:rsid w:val="00D7513C"/>
    <w:rsid w:val="00D757D5"/>
    <w:rsid w:val="00D76745"/>
    <w:rsid w:val="00D77D14"/>
    <w:rsid w:val="00D82B1F"/>
    <w:rsid w:val="00D84670"/>
    <w:rsid w:val="00D84B8C"/>
    <w:rsid w:val="00D85C9C"/>
    <w:rsid w:val="00D864D2"/>
    <w:rsid w:val="00D90D2A"/>
    <w:rsid w:val="00D91131"/>
    <w:rsid w:val="00D94470"/>
    <w:rsid w:val="00D94962"/>
    <w:rsid w:val="00D94D5B"/>
    <w:rsid w:val="00D94E6A"/>
    <w:rsid w:val="00D96913"/>
    <w:rsid w:val="00DA2EB0"/>
    <w:rsid w:val="00DA3BE6"/>
    <w:rsid w:val="00DA6643"/>
    <w:rsid w:val="00DA7288"/>
    <w:rsid w:val="00DA7311"/>
    <w:rsid w:val="00DB2799"/>
    <w:rsid w:val="00DB2B2D"/>
    <w:rsid w:val="00DB4DC1"/>
    <w:rsid w:val="00DB78C0"/>
    <w:rsid w:val="00DB7E13"/>
    <w:rsid w:val="00DC068D"/>
    <w:rsid w:val="00DC24BF"/>
    <w:rsid w:val="00DC3F66"/>
    <w:rsid w:val="00DC6437"/>
    <w:rsid w:val="00DC67F8"/>
    <w:rsid w:val="00DC73B7"/>
    <w:rsid w:val="00DC74A4"/>
    <w:rsid w:val="00DD0FD1"/>
    <w:rsid w:val="00DD1043"/>
    <w:rsid w:val="00DD1336"/>
    <w:rsid w:val="00DD1D7D"/>
    <w:rsid w:val="00DD2E91"/>
    <w:rsid w:val="00DD5B85"/>
    <w:rsid w:val="00DD6600"/>
    <w:rsid w:val="00DE0BFB"/>
    <w:rsid w:val="00DE1A27"/>
    <w:rsid w:val="00DE22FA"/>
    <w:rsid w:val="00DE3A17"/>
    <w:rsid w:val="00DE4515"/>
    <w:rsid w:val="00DE49E0"/>
    <w:rsid w:val="00DF0061"/>
    <w:rsid w:val="00DF22FA"/>
    <w:rsid w:val="00DF3ABE"/>
    <w:rsid w:val="00DF4037"/>
    <w:rsid w:val="00DF5BB8"/>
    <w:rsid w:val="00DF77A1"/>
    <w:rsid w:val="00E002FD"/>
    <w:rsid w:val="00E0245E"/>
    <w:rsid w:val="00E05C3D"/>
    <w:rsid w:val="00E118CB"/>
    <w:rsid w:val="00E14653"/>
    <w:rsid w:val="00E15C70"/>
    <w:rsid w:val="00E202E2"/>
    <w:rsid w:val="00E2322C"/>
    <w:rsid w:val="00E2464A"/>
    <w:rsid w:val="00E27279"/>
    <w:rsid w:val="00E30208"/>
    <w:rsid w:val="00E3046E"/>
    <w:rsid w:val="00E304B1"/>
    <w:rsid w:val="00E3101B"/>
    <w:rsid w:val="00E31A88"/>
    <w:rsid w:val="00E327DD"/>
    <w:rsid w:val="00E3280E"/>
    <w:rsid w:val="00E34B95"/>
    <w:rsid w:val="00E34FD7"/>
    <w:rsid w:val="00E353BC"/>
    <w:rsid w:val="00E35F2B"/>
    <w:rsid w:val="00E41D76"/>
    <w:rsid w:val="00E42C2C"/>
    <w:rsid w:val="00E44631"/>
    <w:rsid w:val="00E44770"/>
    <w:rsid w:val="00E45C80"/>
    <w:rsid w:val="00E45F22"/>
    <w:rsid w:val="00E464FA"/>
    <w:rsid w:val="00E475DD"/>
    <w:rsid w:val="00E500EC"/>
    <w:rsid w:val="00E52FEE"/>
    <w:rsid w:val="00E53350"/>
    <w:rsid w:val="00E56358"/>
    <w:rsid w:val="00E60A0A"/>
    <w:rsid w:val="00E629D1"/>
    <w:rsid w:val="00E62C42"/>
    <w:rsid w:val="00E6739A"/>
    <w:rsid w:val="00E706C6"/>
    <w:rsid w:val="00E71C88"/>
    <w:rsid w:val="00E75342"/>
    <w:rsid w:val="00E77863"/>
    <w:rsid w:val="00E80260"/>
    <w:rsid w:val="00E80707"/>
    <w:rsid w:val="00E8162D"/>
    <w:rsid w:val="00E81F18"/>
    <w:rsid w:val="00E91E03"/>
    <w:rsid w:val="00E9251C"/>
    <w:rsid w:val="00E92EE6"/>
    <w:rsid w:val="00E94B42"/>
    <w:rsid w:val="00E971E6"/>
    <w:rsid w:val="00EA2DD3"/>
    <w:rsid w:val="00EA4DE4"/>
    <w:rsid w:val="00EA5AB3"/>
    <w:rsid w:val="00EB0966"/>
    <w:rsid w:val="00EB28BD"/>
    <w:rsid w:val="00EB28CB"/>
    <w:rsid w:val="00EB3575"/>
    <w:rsid w:val="00EC1071"/>
    <w:rsid w:val="00EC1B20"/>
    <w:rsid w:val="00EC2152"/>
    <w:rsid w:val="00EC68C6"/>
    <w:rsid w:val="00EC7F6E"/>
    <w:rsid w:val="00ED171D"/>
    <w:rsid w:val="00ED1A5A"/>
    <w:rsid w:val="00ED221A"/>
    <w:rsid w:val="00ED2708"/>
    <w:rsid w:val="00ED2F74"/>
    <w:rsid w:val="00ED423A"/>
    <w:rsid w:val="00ED4A0D"/>
    <w:rsid w:val="00ED6861"/>
    <w:rsid w:val="00ED6E4B"/>
    <w:rsid w:val="00ED6FC3"/>
    <w:rsid w:val="00EE177D"/>
    <w:rsid w:val="00EE1B08"/>
    <w:rsid w:val="00EE4661"/>
    <w:rsid w:val="00EE4968"/>
    <w:rsid w:val="00EE51DE"/>
    <w:rsid w:val="00EE5C11"/>
    <w:rsid w:val="00EF088E"/>
    <w:rsid w:val="00EF2480"/>
    <w:rsid w:val="00EF7061"/>
    <w:rsid w:val="00EF73D1"/>
    <w:rsid w:val="00EF7E4F"/>
    <w:rsid w:val="00F00007"/>
    <w:rsid w:val="00F0031A"/>
    <w:rsid w:val="00F03643"/>
    <w:rsid w:val="00F04271"/>
    <w:rsid w:val="00F04457"/>
    <w:rsid w:val="00F07309"/>
    <w:rsid w:val="00F103C8"/>
    <w:rsid w:val="00F12685"/>
    <w:rsid w:val="00F144CB"/>
    <w:rsid w:val="00F15F79"/>
    <w:rsid w:val="00F2023A"/>
    <w:rsid w:val="00F20449"/>
    <w:rsid w:val="00F20E19"/>
    <w:rsid w:val="00F244C6"/>
    <w:rsid w:val="00F267E9"/>
    <w:rsid w:val="00F3031F"/>
    <w:rsid w:val="00F30902"/>
    <w:rsid w:val="00F3092B"/>
    <w:rsid w:val="00F35177"/>
    <w:rsid w:val="00F35A72"/>
    <w:rsid w:val="00F37C73"/>
    <w:rsid w:val="00F412F3"/>
    <w:rsid w:val="00F4263A"/>
    <w:rsid w:val="00F43C15"/>
    <w:rsid w:val="00F446AB"/>
    <w:rsid w:val="00F45A19"/>
    <w:rsid w:val="00F46423"/>
    <w:rsid w:val="00F521A9"/>
    <w:rsid w:val="00F54078"/>
    <w:rsid w:val="00F5414E"/>
    <w:rsid w:val="00F564E0"/>
    <w:rsid w:val="00F57BF6"/>
    <w:rsid w:val="00F60B87"/>
    <w:rsid w:val="00F626AD"/>
    <w:rsid w:val="00F62968"/>
    <w:rsid w:val="00F63133"/>
    <w:rsid w:val="00F63B0A"/>
    <w:rsid w:val="00F63BDE"/>
    <w:rsid w:val="00F64D93"/>
    <w:rsid w:val="00F678E3"/>
    <w:rsid w:val="00F6799D"/>
    <w:rsid w:val="00F67BFB"/>
    <w:rsid w:val="00F716C0"/>
    <w:rsid w:val="00F7401A"/>
    <w:rsid w:val="00F74977"/>
    <w:rsid w:val="00F75B32"/>
    <w:rsid w:val="00F76133"/>
    <w:rsid w:val="00F76BCC"/>
    <w:rsid w:val="00F83FDB"/>
    <w:rsid w:val="00F87D79"/>
    <w:rsid w:val="00F91A4B"/>
    <w:rsid w:val="00F937A4"/>
    <w:rsid w:val="00F9400F"/>
    <w:rsid w:val="00F940B5"/>
    <w:rsid w:val="00F94E3D"/>
    <w:rsid w:val="00F96C3B"/>
    <w:rsid w:val="00F97722"/>
    <w:rsid w:val="00F9792C"/>
    <w:rsid w:val="00FA192E"/>
    <w:rsid w:val="00FA5535"/>
    <w:rsid w:val="00FA5A06"/>
    <w:rsid w:val="00FA5C45"/>
    <w:rsid w:val="00FA5D51"/>
    <w:rsid w:val="00FA7A2E"/>
    <w:rsid w:val="00FB1267"/>
    <w:rsid w:val="00FB1DF5"/>
    <w:rsid w:val="00FB2E5F"/>
    <w:rsid w:val="00FB3A47"/>
    <w:rsid w:val="00FB5F52"/>
    <w:rsid w:val="00FB6CD1"/>
    <w:rsid w:val="00FB6DF0"/>
    <w:rsid w:val="00FB6F06"/>
    <w:rsid w:val="00FC0896"/>
    <w:rsid w:val="00FD1283"/>
    <w:rsid w:val="00FD1A32"/>
    <w:rsid w:val="00FD1D9F"/>
    <w:rsid w:val="00FD1DFE"/>
    <w:rsid w:val="00FD2872"/>
    <w:rsid w:val="00FD3D84"/>
    <w:rsid w:val="00FD3DD3"/>
    <w:rsid w:val="00FD6B66"/>
    <w:rsid w:val="00FD7F31"/>
    <w:rsid w:val="00FD7FEB"/>
    <w:rsid w:val="00FE019B"/>
    <w:rsid w:val="00FE03E4"/>
    <w:rsid w:val="00FE1B4D"/>
    <w:rsid w:val="00FE1F32"/>
    <w:rsid w:val="00FE38FD"/>
    <w:rsid w:val="00FE3AA9"/>
    <w:rsid w:val="00FF00E8"/>
    <w:rsid w:val="00FF0106"/>
    <w:rsid w:val="00FF047C"/>
    <w:rsid w:val="00FF326A"/>
    <w:rsid w:val="00FF36FA"/>
    <w:rsid w:val="00FF3C66"/>
    <w:rsid w:val="00FF445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semiHidden="0" w:uiPriority="9" w:unhideWhenUsed="0" w:qFormat="1"/>
    <w:lsdException w:name="heading 3" w:semiHidden="0" w:uiPriority="9" w:unhideWhenUsed="0" w:qFormat="1"/>
    <w:lsdException w:name="heading 4" w:semiHidden="0" w:uiPriority="9" w:unhideWhenUsed="0" w:qFormat="1"/>
    <w:lsdException w:name="heading 5" w:semiHidden="0" w:uiPriority="9" w:unhideWhenUsed="0" w:qFormat="1"/>
    <w:lsdException w:name="heading 6" w:semiHidden="0" w:uiPriority="9" w:unhideWhenUsed="0" w:qFormat="1"/>
    <w:lsdException w:name="heading 7" w:semiHidden="0" w:uiPriority="9" w:unhideWhenUsed="0" w:qFormat="1"/>
    <w:lsdException w:name="heading 8" w:semiHidden="0" w:uiPriority="9" w:unhideWhenUsed="0" w:qFormat="1"/>
    <w:lsdException w:name="heading 9" w:semiHidden="0" w:uiPriority="9" w:unhideWhenUsed="0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semiHidden="0" w:uiPriority="35" w:unhideWhenUsed="0" w:qFormat="1"/>
    <w:lsdException w:name="List" w:uiPriority="0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Body Text 2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C851AA"/>
  </w:style>
  <w:style w:type="paragraph" w:styleId="1">
    <w:name w:val="heading 1"/>
    <w:basedOn w:val="a"/>
    <w:next w:val="a"/>
    <w:link w:val="10"/>
    <w:qFormat/>
    <w:rsid w:val="00C851AA"/>
    <w:pPr>
      <w:keepNext/>
      <w:jc w:val="center"/>
      <w:outlineLvl w:val="0"/>
    </w:pPr>
    <w:rPr>
      <w:b/>
      <w:bCs/>
      <w:sz w:val="28"/>
      <w:szCs w:val="28"/>
    </w:rPr>
  </w:style>
  <w:style w:type="paragraph" w:styleId="2">
    <w:name w:val="heading 2"/>
    <w:basedOn w:val="a"/>
    <w:next w:val="a"/>
    <w:qFormat/>
    <w:rsid w:val="00C851AA"/>
    <w:pPr>
      <w:keepNext/>
      <w:jc w:val="center"/>
      <w:outlineLvl w:val="1"/>
    </w:pPr>
    <w:rPr>
      <w:rFonts w:ascii="Arial" w:hAnsi="Arial" w:cs="Arial"/>
      <w:b/>
      <w:bCs/>
      <w:sz w:val="24"/>
      <w:szCs w:val="24"/>
    </w:rPr>
  </w:style>
  <w:style w:type="paragraph" w:styleId="3">
    <w:name w:val="heading 3"/>
    <w:basedOn w:val="a"/>
    <w:next w:val="a"/>
    <w:qFormat/>
    <w:rsid w:val="00C851AA"/>
    <w:pPr>
      <w:keepNext/>
      <w:outlineLvl w:val="2"/>
    </w:pPr>
    <w:rPr>
      <w:b/>
      <w:bCs/>
    </w:rPr>
  </w:style>
  <w:style w:type="paragraph" w:styleId="4">
    <w:name w:val="heading 4"/>
    <w:basedOn w:val="a"/>
    <w:next w:val="a"/>
    <w:qFormat/>
    <w:rsid w:val="00C851AA"/>
    <w:pPr>
      <w:keepNext/>
      <w:jc w:val="right"/>
      <w:outlineLvl w:val="3"/>
    </w:pPr>
    <w:rPr>
      <w:sz w:val="24"/>
      <w:szCs w:val="24"/>
    </w:rPr>
  </w:style>
  <w:style w:type="paragraph" w:styleId="5">
    <w:name w:val="heading 5"/>
    <w:basedOn w:val="a"/>
    <w:next w:val="a"/>
    <w:qFormat/>
    <w:rsid w:val="00C851AA"/>
    <w:pPr>
      <w:keepNext/>
      <w:outlineLvl w:val="4"/>
    </w:pPr>
    <w:rPr>
      <w:sz w:val="26"/>
      <w:szCs w:val="26"/>
    </w:rPr>
  </w:style>
  <w:style w:type="paragraph" w:styleId="6">
    <w:name w:val="heading 6"/>
    <w:basedOn w:val="a"/>
    <w:next w:val="a"/>
    <w:qFormat/>
    <w:rsid w:val="00C851AA"/>
    <w:pPr>
      <w:keepNext/>
      <w:ind w:left="284" w:firstLine="425"/>
      <w:outlineLvl w:val="5"/>
    </w:pPr>
    <w:rPr>
      <w:sz w:val="26"/>
      <w:szCs w:val="26"/>
    </w:rPr>
  </w:style>
  <w:style w:type="paragraph" w:styleId="7">
    <w:name w:val="heading 7"/>
    <w:basedOn w:val="a"/>
    <w:next w:val="a"/>
    <w:qFormat/>
    <w:rsid w:val="00C851AA"/>
    <w:pPr>
      <w:keepNext/>
      <w:ind w:firstLine="644"/>
      <w:outlineLvl w:val="6"/>
    </w:pPr>
    <w:rPr>
      <w:sz w:val="26"/>
      <w:szCs w:val="26"/>
    </w:rPr>
  </w:style>
  <w:style w:type="paragraph" w:styleId="8">
    <w:name w:val="heading 8"/>
    <w:basedOn w:val="a"/>
    <w:next w:val="a"/>
    <w:qFormat/>
    <w:rsid w:val="00C851AA"/>
    <w:pPr>
      <w:keepNext/>
      <w:ind w:left="426"/>
      <w:outlineLvl w:val="7"/>
    </w:pPr>
    <w:rPr>
      <w:sz w:val="26"/>
      <w:szCs w:val="26"/>
    </w:rPr>
  </w:style>
  <w:style w:type="paragraph" w:styleId="9">
    <w:name w:val="heading 9"/>
    <w:basedOn w:val="a"/>
    <w:next w:val="a"/>
    <w:qFormat/>
    <w:rsid w:val="00C851AA"/>
    <w:pPr>
      <w:keepNext/>
      <w:ind w:firstLine="720"/>
      <w:outlineLvl w:val="8"/>
    </w:pPr>
    <w:rPr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a3">
    <w:name w:val="Заголовок сообщения (текст)"/>
    <w:rsid w:val="00C851AA"/>
    <w:rPr>
      <w:rFonts w:ascii="Arial Black" w:hAnsi="Arial Black" w:cs="Arial Black"/>
      <w:spacing w:val="-10"/>
      <w:sz w:val="18"/>
      <w:szCs w:val="18"/>
    </w:rPr>
  </w:style>
  <w:style w:type="paragraph" w:styleId="20">
    <w:name w:val="Body Text Indent 2"/>
    <w:basedOn w:val="a"/>
    <w:rsid w:val="00C851AA"/>
    <w:pPr>
      <w:spacing w:after="120" w:line="240" w:lineRule="atLeast"/>
      <w:ind w:firstLine="567"/>
      <w:jc w:val="both"/>
    </w:pPr>
    <w:rPr>
      <w:sz w:val="24"/>
      <w:szCs w:val="24"/>
    </w:rPr>
  </w:style>
  <w:style w:type="paragraph" w:styleId="30">
    <w:name w:val="Body Text Indent 3"/>
    <w:basedOn w:val="a"/>
    <w:rsid w:val="00C851AA"/>
    <w:pPr>
      <w:ind w:firstLine="720"/>
      <w:jc w:val="both"/>
    </w:pPr>
  </w:style>
  <w:style w:type="paragraph" w:styleId="a4">
    <w:name w:val="Body Text"/>
    <w:basedOn w:val="a"/>
    <w:link w:val="a5"/>
    <w:rsid w:val="00C851AA"/>
    <w:pPr>
      <w:jc w:val="both"/>
    </w:pPr>
    <w:rPr>
      <w:rFonts w:ascii="Courier New" w:hAnsi="Courier New" w:cs="Courier New"/>
      <w:sz w:val="24"/>
      <w:szCs w:val="24"/>
    </w:rPr>
  </w:style>
  <w:style w:type="paragraph" w:styleId="21">
    <w:name w:val="Body Text 2"/>
    <w:basedOn w:val="a"/>
    <w:link w:val="22"/>
    <w:rsid w:val="00C851AA"/>
    <w:pPr>
      <w:widowControl w:val="0"/>
      <w:tabs>
        <w:tab w:val="left" w:pos="-2268"/>
      </w:tabs>
      <w:suppressAutoHyphens/>
      <w:spacing w:before="91" w:line="279" w:lineRule="exact"/>
      <w:jc w:val="both"/>
    </w:pPr>
    <w:rPr>
      <w:sz w:val="24"/>
      <w:szCs w:val="24"/>
    </w:rPr>
  </w:style>
  <w:style w:type="paragraph" w:styleId="31">
    <w:name w:val="Body Text 3"/>
    <w:basedOn w:val="a"/>
    <w:rsid w:val="00C851AA"/>
    <w:pPr>
      <w:widowControl w:val="0"/>
      <w:spacing w:line="284" w:lineRule="exact"/>
      <w:ind w:right="19"/>
      <w:jc w:val="both"/>
    </w:pPr>
    <w:rPr>
      <w:sz w:val="24"/>
      <w:szCs w:val="24"/>
    </w:rPr>
  </w:style>
  <w:style w:type="paragraph" w:styleId="a6">
    <w:name w:val="Block Text"/>
    <w:basedOn w:val="a"/>
    <w:rsid w:val="00C851AA"/>
    <w:pPr>
      <w:ind w:left="360" w:right="3134"/>
    </w:pPr>
    <w:rPr>
      <w:sz w:val="24"/>
      <w:szCs w:val="24"/>
    </w:rPr>
  </w:style>
  <w:style w:type="paragraph" w:styleId="a7">
    <w:name w:val="caption"/>
    <w:basedOn w:val="a"/>
    <w:qFormat/>
    <w:rsid w:val="00C851AA"/>
    <w:pPr>
      <w:ind w:firstLine="360"/>
      <w:jc w:val="center"/>
    </w:pPr>
    <w:rPr>
      <w:rFonts w:ascii="Arial" w:hAnsi="Arial" w:cs="Arial"/>
      <w:b/>
      <w:bCs/>
      <w:sz w:val="24"/>
      <w:szCs w:val="24"/>
    </w:rPr>
  </w:style>
  <w:style w:type="paragraph" w:styleId="a8">
    <w:name w:val="Title"/>
    <w:basedOn w:val="a"/>
    <w:link w:val="a9"/>
    <w:qFormat/>
    <w:rsid w:val="00C851AA"/>
    <w:pPr>
      <w:jc w:val="center"/>
    </w:pPr>
    <w:rPr>
      <w:b/>
      <w:bCs/>
      <w:sz w:val="28"/>
      <w:szCs w:val="28"/>
    </w:rPr>
  </w:style>
  <w:style w:type="paragraph" w:styleId="aa">
    <w:name w:val="footer"/>
    <w:basedOn w:val="a"/>
    <w:link w:val="ab"/>
    <w:uiPriority w:val="99"/>
    <w:rsid w:val="00C851AA"/>
    <w:pPr>
      <w:tabs>
        <w:tab w:val="center" w:pos="4153"/>
        <w:tab w:val="right" w:pos="8306"/>
      </w:tabs>
    </w:pPr>
    <w:rPr>
      <w:sz w:val="24"/>
      <w:szCs w:val="24"/>
    </w:rPr>
  </w:style>
  <w:style w:type="paragraph" w:customStyle="1" w:styleId="ConsNonformat">
    <w:name w:val="ConsNonformat"/>
    <w:rsid w:val="00C851AA"/>
    <w:pPr>
      <w:widowControl w:val="0"/>
      <w:ind w:right="19772"/>
    </w:pPr>
    <w:rPr>
      <w:rFonts w:ascii="Courier New" w:hAnsi="Courier New" w:cs="Courier New"/>
    </w:rPr>
  </w:style>
  <w:style w:type="paragraph" w:styleId="ac">
    <w:name w:val="header"/>
    <w:basedOn w:val="a"/>
    <w:link w:val="ad"/>
    <w:uiPriority w:val="99"/>
    <w:rsid w:val="00C851AA"/>
    <w:pPr>
      <w:tabs>
        <w:tab w:val="center" w:pos="4153"/>
        <w:tab w:val="right" w:pos="8306"/>
      </w:tabs>
    </w:pPr>
  </w:style>
  <w:style w:type="character" w:styleId="ae">
    <w:name w:val="page number"/>
    <w:basedOn w:val="a0"/>
    <w:rsid w:val="00C851AA"/>
  </w:style>
  <w:style w:type="paragraph" w:customStyle="1" w:styleId="ConsNormal">
    <w:name w:val="ConsNormal"/>
    <w:rsid w:val="00C851AA"/>
    <w:pPr>
      <w:widowControl w:val="0"/>
      <w:autoSpaceDE w:val="0"/>
      <w:autoSpaceDN w:val="0"/>
      <w:adjustRightInd w:val="0"/>
      <w:ind w:right="19772" w:firstLine="720"/>
    </w:pPr>
    <w:rPr>
      <w:rFonts w:ascii="Arial" w:hAnsi="Arial" w:cs="Arial"/>
      <w:sz w:val="16"/>
      <w:szCs w:val="16"/>
    </w:rPr>
  </w:style>
  <w:style w:type="paragraph" w:styleId="af">
    <w:name w:val="Balloon Text"/>
    <w:basedOn w:val="a"/>
    <w:semiHidden/>
    <w:rsid w:val="00C851AA"/>
    <w:rPr>
      <w:rFonts w:ascii="Tahoma" w:hAnsi="Tahoma" w:cs="Tahoma"/>
      <w:sz w:val="16"/>
      <w:szCs w:val="16"/>
    </w:rPr>
  </w:style>
  <w:style w:type="character" w:styleId="af0">
    <w:name w:val="Hyperlink"/>
    <w:rsid w:val="00C851AA"/>
    <w:rPr>
      <w:color w:val="0000FF"/>
      <w:u w:val="single"/>
    </w:rPr>
  </w:style>
  <w:style w:type="paragraph" w:styleId="af1">
    <w:name w:val="Subtitle"/>
    <w:basedOn w:val="a"/>
    <w:qFormat/>
    <w:rsid w:val="00C851AA"/>
    <w:pPr>
      <w:jc w:val="right"/>
    </w:pPr>
    <w:rPr>
      <w:b/>
      <w:bCs/>
      <w:sz w:val="26"/>
      <w:szCs w:val="26"/>
    </w:rPr>
  </w:style>
  <w:style w:type="character" w:styleId="af2">
    <w:name w:val="FollowedHyperlink"/>
    <w:rsid w:val="00C851AA"/>
    <w:rPr>
      <w:color w:val="800080"/>
      <w:u w:val="single"/>
    </w:rPr>
  </w:style>
  <w:style w:type="paragraph" w:customStyle="1" w:styleId="ConsPlusTitle">
    <w:name w:val="ConsPlusTitle"/>
    <w:rsid w:val="00C851AA"/>
    <w:pPr>
      <w:widowControl w:val="0"/>
      <w:autoSpaceDE w:val="0"/>
      <w:autoSpaceDN w:val="0"/>
      <w:adjustRightInd w:val="0"/>
    </w:pPr>
    <w:rPr>
      <w:rFonts w:ascii="Arial" w:hAnsi="Arial" w:cs="Arial"/>
      <w:b/>
      <w:bCs/>
      <w:sz w:val="22"/>
      <w:szCs w:val="22"/>
    </w:rPr>
  </w:style>
  <w:style w:type="paragraph" w:customStyle="1" w:styleId="ConsPlusNormal">
    <w:name w:val="ConsPlusNormal"/>
    <w:rsid w:val="00C851AA"/>
    <w:pPr>
      <w:widowControl w:val="0"/>
      <w:autoSpaceDE w:val="0"/>
      <w:autoSpaceDN w:val="0"/>
      <w:adjustRightInd w:val="0"/>
      <w:ind w:firstLine="720"/>
    </w:pPr>
    <w:rPr>
      <w:sz w:val="22"/>
      <w:szCs w:val="22"/>
    </w:rPr>
  </w:style>
  <w:style w:type="paragraph" w:customStyle="1" w:styleId="ConsPlusNonformat">
    <w:name w:val="ConsPlusNonformat"/>
    <w:rsid w:val="00C851AA"/>
    <w:pPr>
      <w:widowControl w:val="0"/>
      <w:autoSpaceDE w:val="0"/>
      <w:autoSpaceDN w:val="0"/>
      <w:adjustRightInd w:val="0"/>
    </w:pPr>
    <w:rPr>
      <w:rFonts w:ascii="Courier New" w:hAnsi="Courier New" w:cs="Courier New"/>
      <w:sz w:val="22"/>
      <w:szCs w:val="22"/>
    </w:rPr>
  </w:style>
  <w:style w:type="paragraph" w:customStyle="1" w:styleId="ConsPlusCell">
    <w:name w:val="ConsPlusCell"/>
    <w:rsid w:val="00C851AA"/>
    <w:pPr>
      <w:widowControl w:val="0"/>
      <w:autoSpaceDE w:val="0"/>
      <w:autoSpaceDN w:val="0"/>
      <w:adjustRightInd w:val="0"/>
    </w:pPr>
    <w:rPr>
      <w:sz w:val="22"/>
      <w:szCs w:val="22"/>
    </w:rPr>
  </w:style>
  <w:style w:type="paragraph" w:styleId="af3">
    <w:name w:val="Body Text Indent"/>
    <w:basedOn w:val="a"/>
    <w:rsid w:val="00C851AA"/>
    <w:pPr>
      <w:suppressAutoHyphens/>
      <w:ind w:firstLine="491"/>
    </w:pPr>
    <w:rPr>
      <w:sz w:val="24"/>
      <w:szCs w:val="24"/>
    </w:rPr>
  </w:style>
  <w:style w:type="table" w:styleId="af4">
    <w:name w:val="Table Grid"/>
    <w:basedOn w:val="a1"/>
    <w:rsid w:val="00C90FC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customStyle="1" w:styleId="22">
    <w:name w:val="Основной текст 2 Знак"/>
    <w:link w:val="21"/>
    <w:rsid w:val="006E5F98"/>
    <w:rPr>
      <w:sz w:val="24"/>
      <w:szCs w:val="24"/>
    </w:rPr>
  </w:style>
  <w:style w:type="paragraph" w:customStyle="1" w:styleId="11">
    <w:name w:val="Знак Знак Знак1"/>
    <w:basedOn w:val="a"/>
    <w:rsid w:val="00816B82"/>
    <w:pPr>
      <w:tabs>
        <w:tab w:val="num" w:pos="360"/>
      </w:tabs>
      <w:spacing w:after="160" w:line="240" w:lineRule="exact"/>
    </w:pPr>
    <w:rPr>
      <w:rFonts w:ascii="Verdana" w:hAnsi="Verdana" w:cs="Verdana"/>
      <w:lang w:val="en-US" w:eastAsia="en-US"/>
    </w:rPr>
  </w:style>
  <w:style w:type="paragraph" w:styleId="af5">
    <w:name w:val="Revision"/>
    <w:hidden/>
    <w:uiPriority w:val="99"/>
    <w:semiHidden/>
    <w:rsid w:val="003F7E9D"/>
  </w:style>
  <w:style w:type="character" w:styleId="af6">
    <w:name w:val="annotation reference"/>
    <w:uiPriority w:val="99"/>
    <w:semiHidden/>
    <w:unhideWhenUsed/>
    <w:rsid w:val="00F35A72"/>
    <w:rPr>
      <w:sz w:val="16"/>
      <w:szCs w:val="16"/>
    </w:rPr>
  </w:style>
  <w:style w:type="paragraph" w:styleId="af7">
    <w:name w:val="annotation text"/>
    <w:basedOn w:val="a"/>
    <w:link w:val="af8"/>
    <w:uiPriority w:val="99"/>
    <w:semiHidden/>
    <w:unhideWhenUsed/>
    <w:rsid w:val="00F35A72"/>
  </w:style>
  <w:style w:type="character" w:customStyle="1" w:styleId="af8">
    <w:name w:val="Текст примечания Знак"/>
    <w:basedOn w:val="a0"/>
    <w:link w:val="af7"/>
    <w:uiPriority w:val="99"/>
    <w:semiHidden/>
    <w:rsid w:val="00F35A72"/>
  </w:style>
  <w:style w:type="paragraph" w:styleId="af9">
    <w:name w:val="annotation subject"/>
    <w:basedOn w:val="af7"/>
    <w:next w:val="af7"/>
    <w:link w:val="afa"/>
    <w:uiPriority w:val="99"/>
    <w:semiHidden/>
    <w:unhideWhenUsed/>
    <w:rsid w:val="00F35A72"/>
    <w:rPr>
      <w:b/>
      <w:bCs/>
    </w:rPr>
  </w:style>
  <w:style w:type="character" w:customStyle="1" w:styleId="afa">
    <w:name w:val="Тема примечания Знак"/>
    <w:link w:val="af9"/>
    <w:uiPriority w:val="99"/>
    <w:semiHidden/>
    <w:rsid w:val="00F35A72"/>
    <w:rPr>
      <w:b/>
      <w:bCs/>
    </w:rPr>
  </w:style>
  <w:style w:type="paragraph" w:styleId="afb">
    <w:name w:val="Normal (Web)"/>
    <w:basedOn w:val="a"/>
    <w:uiPriority w:val="99"/>
    <w:semiHidden/>
    <w:unhideWhenUsed/>
    <w:rsid w:val="007560A3"/>
    <w:pPr>
      <w:spacing w:before="100" w:beforeAutospacing="1" w:after="100" w:afterAutospacing="1"/>
    </w:pPr>
    <w:rPr>
      <w:sz w:val="24"/>
      <w:szCs w:val="24"/>
    </w:rPr>
  </w:style>
  <w:style w:type="character" w:customStyle="1" w:styleId="10">
    <w:name w:val="Заголовок 1 Знак"/>
    <w:link w:val="1"/>
    <w:rsid w:val="00FA7A2E"/>
    <w:rPr>
      <w:b/>
      <w:bCs/>
      <w:sz w:val="28"/>
      <w:szCs w:val="28"/>
    </w:rPr>
  </w:style>
  <w:style w:type="character" w:customStyle="1" w:styleId="a9">
    <w:name w:val="Название Знак"/>
    <w:link w:val="a8"/>
    <w:rsid w:val="00FA7A2E"/>
    <w:rPr>
      <w:b/>
      <w:bCs/>
      <w:sz w:val="28"/>
      <w:szCs w:val="28"/>
    </w:rPr>
  </w:style>
  <w:style w:type="character" w:customStyle="1" w:styleId="WW8Num2z3">
    <w:name w:val="WW8Num2z3"/>
    <w:rsid w:val="00306D48"/>
  </w:style>
  <w:style w:type="paragraph" w:styleId="afc">
    <w:name w:val="List"/>
    <w:basedOn w:val="a4"/>
    <w:rsid w:val="00306D48"/>
    <w:pPr>
      <w:widowControl w:val="0"/>
      <w:suppressAutoHyphens/>
      <w:spacing w:after="120"/>
      <w:jc w:val="left"/>
    </w:pPr>
    <w:rPr>
      <w:rFonts w:ascii="Arial" w:eastAsia="Arial Unicode MS" w:hAnsi="Arial" w:cs="Tahoma"/>
      <w:kern w:val="1"/>
      <w:sz w:val="20"/>
      <w:lang w:eastAsia="zh-CN"/>
    </w:rPr>
  </w:style>
  <w:style w:type="paragraph" w:styleId="afd">
    <w:name w:val="List Paragraph"/>
    <w:basedOn w:val="a"/>
    <w:uiPriority w:val="34"/>
    <w:qFormat/>
    <w:rsid w:val="005034B2"/>
    <w:pPr>
      <w:spacing w:line="338" w:lineRule="auto"/>
      <w:ind w:left="720" w:firstLine="731"/>
      <w:contextualSpacing/>
      <w:jc w:val="both"/>
    </w:pPr>
    <w:rPr>
      <w:rFonts w:ascii="Calibri" w:eastAsia="Calibri" w:hAnsi="Calibri"/>
      <w:sz w:val="22"/>
      <w:szCs w:val="22"/>
      <w:lang w:eastAsia="en-US" w:bidi="en-US"/>
    </w:rPr>
  </w:style>
  <w:style w:type="character" w:customStyle="1" w:styleId="ab">
    <w:name w:val="Нижний колонтитул Знак"/>
    <w:link w:val="aa"/>
    <w:uiPriority w:val="99"/>
    <w:rsid w:val="00657504"/>
    <w:rPr>
      <w:sz w:val="24"/>
      <w:szCs w:val="24"/>
    </w:rPr>
  </w:style>
  <w:style w:type="paragraph" w:styleId="afe">
    <w:name w:val="No Spacing"/>
    <w:uiPriority w:val="1"/>
    <w:qFormat/>
    <w:rsid w:val="00731CA4"/>
    <w:rPr>
      <w:rFonts w:ascii="Calibri" w:eastAsia="Calibri" w:hAnsi="Calibri"/>
      <w:sz w:val="22"/>
      <w:szCs w:val="22"/>
      <w:lang w:eastAsia="en-US"/>
    </w:rPr>
  </w:style>
  <w:style w:type="character" w:customStyle="1" w:styleId="a5">
    <w:name w:val="Основной текст Знак"/>
    <w:link w:val="a4"/>
    <w:locked/>
    <w:rsid w:val="002A71E0"/>
    <w:rPr>
      <w:rFonts w:ascii="Courier New" w:hAnsi="Courier New" w:cs="Courier New"/>
      <w:sz w:val="24"/>
      <w:szCs w:val="24"/>
    </w:rPr>
  </w:style>
  <w:style w:type="paragraph" w:customStyle="1" w:styleId="233E5CD5853943F4BD7E8C4B124C0E1D">
    <w:name w:val="233E5CD5853943F4BD7E8C4B124C0E1D"/>
    <w:rsid w:val="00E3101B"/>
    <w:pPr>
      <w:spacing w:after="200" w:line="276" w:lineRule="auto"/>
    </w:pPr>
    <w:rPr>
      <w:rFonts w:ascii="Calibri" w:hAnsi="Calibri"/>
      <w:sz w:val="22"/>
      <w:szCs w:val="22"/>
    </w:rPr>
  </w:style>
  <w:style w:type="character" w:customStyle="1" w:styleId="ad">
    <w:name w:val="Верхний колонтитул Знак"/>
    <w:link w:val="ac"/>
    <w:uiPriority w:val="99"/>
    <w:rsid w:val="00E3101B"/>
  </w:style>
  <w:style w:type="character" w:styleId="aff">
    <w:name w:val="Placeholder Text"/>
    <w:basedOn w:val="a0"/>
    <w:uiPriority w:val="99"/>
    <w:semiHidden/>
    <w:rsid w:val="00D639DE"/>
    <w:rPr>
      <w:color w:val="80808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74086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55033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2162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24487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959884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28145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405948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34848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6760528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423791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931864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803348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482172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41862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55495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6474801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930723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656110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462086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873593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23791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244175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409193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992366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378548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442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976215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029392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552794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482251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180747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120020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84591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5505711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75489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0886026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948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23827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6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35844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844750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038993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138465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871689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8340290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936188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020601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8925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561320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6523182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280400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5035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6885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6185899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0269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22389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74091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footer" Target="footer2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2C15C824-E7B0-47EA-9DCD-59E361700B82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800</TotalTime>
  <Pages>14</Pages>
  <Words>4701</Words>
  <Characters>26801</Characters>
  <Application>Microsoft Office Word</Application>
  <DocSecurity>0</DocSecurity>
  <Lines>223</Lines>
  <Paragraphs>62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>Договор подключения</vt:lpstr>
    </vt:vector>
  </TitlesOfParts>
  <Company/>
  <LinksUpToDate>false</LinksUpToDate>
  <CharactersWithSpaces>31440</CharactersWithSpaces>
  <SharedDoc>false</SharedDoc>
  <HLinks>
    <vt:vector size="6" baseType="variant">
      <vt:variant>
        <vt:i4>5308418</vt:i4>
      </vt:variant>
      <vt:variant>
        <vt:i4>4</vt:i4>
      </vt:variant>
      <vt:variant>
        <vt:i4>0</vt:i4>
      </vt:variant>
      <vt:variant>
        <vt:i4>5</vt:i4>
      </vt:variant>
      <vt:variant>
        <vt:lpwstr/>
      </vt:variant>
      <vt:variant>
        <vt:lpwstr>Par0</vt:lpwstr>
      </vt:variant>
    </vt:vector>
  </HLinks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Договор подключения</dc:title>
  <dc:subject/>
  <dc:creator>Кравченко Сергей Григорьевич</dc:creator>
  <cp:keywords/>
  <cp:lastModifiedBy>Ольга</cp:lastModifiedBy>
  <cp:revision>41</cp:revision>
  <cp:lastPrinted>2024-01-11T04:14:00Z</cp:lastPrinted>
  <dcterms:created xsi:type="dcterms:W3CDTF">2021-09-30T11:18:00Z</dcterms:created>
  <dcterms:modified xsi:type="dcterms:W3CDTF">2024-06-05T09:13:00Z</dcterms:modified>
</cp:coreProperties>
</file>